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specializing in TypeScript, Node.js, and WebAssembly technologies. Proven track record in developing innovative solutions that enhance web-based applications and improve user experience. Strong focus on building secure, efficient, and scalable in-browser environments. Passionate about driving technological advancements in cloud-based and web development while contributing to open-source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Rust, C/C++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WebAssembly,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Puppeteer,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Webpack, Babel,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React.js,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HTTPS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next-generation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improving the compilation and execution speed of JavaScript applications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compatibility with a custom-built in-browser operating system, significantly improving user workflow among web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prototype for native API access in browser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quicker load times and reduced reliance on native installations.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audits on open-source contributions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identifying and remediating vulnerabilities to enhance community product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packages to streamline project setups and improve developer onboarding processes, which reduced setup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Puppeteer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robustness of in-browser applications and enhance overall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tutorials aimed at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communities, facilitating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to analyze application behavior in real time, leading to a 15% increase in system responsiveness in active use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 teams to identify new features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WebContainer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kernel, resulting in enhanced support for emerging programming languages and runtimes.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research initiatives, converting insights into actionable feature improvements and driving user satisfaction to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 cycles and reducing build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development workflows and streamline testing environments, leading to a more consistent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suite of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help visualize project data, increasing transparency and aiding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continuous integration/continuous deployment (CI/CD)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and simplify the deployment of web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overhaul of the existing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enabling more robust handling of asynchronous operations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productivity and alignment on coding standards, resulting in a 40% reduction in feature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messaging functionality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user engagement significantly during live events.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 monolithic codebase to a microservices architecture, improving scalability and maintainability of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and adherence to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teams to define system requirements and ensure software solutions met business needs effectively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team training sessions on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best practices, fostering an environment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code reviews to maintain high coding standards, ensuring the best practices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identifying potential bottlenecks.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adherence to best practices in API design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uphold code quality, enhancing maintainability and reliability for multiple integrated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engineers to provide seamless integration of the back-end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web framework, enhancing performance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user authentication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sensitive data while improving user experience during login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scripts and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assess system performance and track user behavior data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input on task prioritization and project timelines while maintaining delivery schedules with a focus on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product team in user testing sessions, gathering and implementing feedback into release plans aligning with user 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access patterns and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efficiency and reducing load times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