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7 years of professional experience leading development teams and driving technical initiatives in mission-critical infrastructure operations. Proven expertise in architecture, delivery leadership, and engineering best practices, with a focus on ensuring high reliability, performance,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Node.js,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Express, Cypress, Artillery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TimescaleDB,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OpenAPI,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Secrets Management, Least-Access Principles, OWASP, Application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Nginx, MQTT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and on-premises deployment, ensuring robust performance and system reliability across over 100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and continuous integration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Managed project timelines and capacity planning,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product features by defining APIs and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resulting in a 40% increase in API efficiency and ease of use for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that improved code quality by 25%,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prioritize the development backlog, deliver on sprint commitments, and dynamically adapt to changing requirements while maintaining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with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entire software development lifecycle to refine practices of definition of ready/done, branching strategies, and release management, streamlining development cycles from idea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engineers, improving their coding skills through continuous feedback sessions and collaborative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into the development process to ensure compliant application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database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indexing strategies and query optimizations, routinely achieving sub-second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telemetry pipelines for observability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system architecture, improving uptime metrics to over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 and orchestration, decreasing deployment time by 50% and improving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user-friendly interface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UI/UX and ensuring responsive design principles were consistently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the onboarding process for new team members, providing technical guidance on company culture and engineering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efforts with IT and compliance teams to enforce security practices across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delivered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speed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product backlog refinement, ensuring alignment between technical capabilities and project goals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exchange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executing complex queries and optimizing database performance to handle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practices that led to a 20% reduction in technical debt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establish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least-access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regular security audits to detect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streaming solutions, resulting in improved real-time data processing capabilities within existing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high-performance systems that addressed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define technical requirements and propose solutions that leveraged existing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 and implemented optimizations that reduced load times and improved user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software solutions developed, ensuring clarity and support for future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evolution of a microservice architecture that leveraged containers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deployment, coordinating with IT to ensure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teams maintain version control best practices and improving overall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team’s expertise in hybrid 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automation efforts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more efficient test-driven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