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specializing in backend systems, data engineering, and API design, with a proven ability to turn user and business challenges into technical solutions. Strong expertise in building scalable systems and improving product architectures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Typescript, MongoDB, OpenAPI, RabbitMQ,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Docker, Terraform, Kibana, Sentry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Slack, Notion, Amplitude,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Tailwind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General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Microservices Architecture, APIs Development, Data Processing, Observable Systems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robust backend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processing capabilities, achieving a 40% reduction in latency for search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search precision and recall metrics by 25%, directly enhancing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documentation, ensuring seamless integration with frontend applications and external systems, boosting development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enabling effective deployment and scaling of services, thereby enhancing system reliability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streamline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productivity and reducing software delivery timelines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monitoring and alerting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faster incident response time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ensure the reliability of new features, decreasing deployment issues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 workflow and storage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infrastructure provisioning and improving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Amplitude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gather user behavior data, leading to actionable insights that informed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architectural discussions focusing on building clean, extensible, and composable APIs, fostering a culture of quality and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on best practices for observability in backend systems, enhancing the team’s skill set and operational readiness.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backend development and data engineering methodologies, promoting knowledge sharing and professional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and rapid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scalable and efficient applications tailored for digital service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asynchronous messaging to improve application scalability and performance in high-load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architectural design of a microservices-based application deployed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flexibility and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API endpoints with detailed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specifications, facilitating better integration with third-party services and improving external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implementing complex search queries suited to client-specific requirements, achieving high accuracy and relevance in search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significant reduction in manual configurations and errors—ensuring consistency in deployment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teams, actively participating in daily stand-ups and sprint planning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adjust priorities as required.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initiatives, setting up monitoring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and optimize query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the development of identity management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Okta's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security protocols and API, ensuring seamless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user-facing components of applications that integrate with identity services, enhancing user experience and system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 for web applications, achieving significant improvements in code quality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collaboration between development and security teams to design comprehensive security protocols around user data management and sensitive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performance for user identity information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focusing on security best practices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for API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 and dynamic content rendering with optimized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repetitive tasks, streamlining team communication and enhancing workflow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