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Python, cloud services, and large-scale data processing. Proven ability to design, develop, and implement robust features in fast-paced environments. Highly skilled in building scalable applications, optimizing performance, and enhancing system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PyTest,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ingestion processes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advanced indexing techniques and query tuning, improving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25% cost reduction in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 insights within minutes rather than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uphold high-quality coding standards and facilitate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monitoring, setting alerts that allowed for proactive issue resolution and improved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onboarding initiatives for new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configurations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adherence to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create a comprehensive strategy for a multi-tenant system supporting thousands of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implementing branching strategies and pull request reviews to maintain code quality and facilitate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efforts to enhance security within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efficiency boost in handling over 500,000 requests per day.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implemented user stories in a sprint backlog, leading to a continuous improvement in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manage relational databases; optimized queries to reduce server load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maintained a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services that improved system availability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CI/CD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significantly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cross-team metrics discussions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observability and performance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efforts and resolved production incidents with minimal downtime,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 customer authentication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and API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junior developers to foster skill development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requested data, significantly reducing database read loads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technical specifications and design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future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