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extensive experience in web development utilizing a robust stack of programming languages and frameworks, including LAMP technologies. Proven track record of delivering high-performance applications and solutions by leveraging advanced programming techniques and collaborating effectively with cross-functional teams. Passionate about harnessing modern technologies to drive innovation and enhance user experiences in the hospitality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Angular, Zend Framework, Laravel, Symfony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SonarCloud,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Continuous Integration, Continuous Deployment,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Security, Accessibility Compliance, User Authentication,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response times through effective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create dynamic user interfaces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that integrated with various backend services,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checks, achieving a 98% adherence rate to coding standards across all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front-end developers to integrate user-facing elements, enhancing the overall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which reduced data access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visual designs into responsive websites,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safeguard sensitive user data,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continuous delivery pipelines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analysis and optimization on all web applications, achieving a reduction in load times by 50%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streamlined deployment processes with continuous integration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development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problem-solving sessions, applying critical thinking to identify and resolve complex technical issues in a timely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workshops focused on innovative product enhancements using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and developing client-specific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through efficient coding practices and architectural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improving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performance evaluations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traceability of all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workshops and documentation to train junior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efficient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continuous improvement of development processes by integrating feedback and innovative solutions into the software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for enhanced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richer user experience and increased interface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cloud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enhancing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for efficient data manipulation and retrieval processes across several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to ensure software conformance to defined standards and practices, achieving positive outcomes in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application performance and security measures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continuous learning of new technologies and methodologies to keep up with industry trends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track project timelines effectively, fostering collaboration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