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Engineer with a robust background in developing high-performing applications using Ruby on Rails and React. Proven track record in leading complex architecture projects, enhancing platform scalability, and mentoring engineering teams. Passionate about driving technical excellence and delivering secure software solutions in a collaborative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RSpec, Capybara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IAM, AWS ECS, AWS RDS, AWS S3,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CircleCI, AWS CodeBuild, AWS CodePipeline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Datadog, New Relic,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Infrastructure as Code,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GitHub,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high-availability web application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backend framework, focusing on robust API development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powered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the frontend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services such as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configurations managed via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frequency and system reliability, integrating with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smoother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cross-functional team to deliver core improvements aligned with higher education workflows, optimizing performance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Capybara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set up comprehensive testing frameworks ensuring software quality and reliability ahead of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code review workflows, fostering a culture of clean coding and proactive peer feedback using tools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continuous performance optimization across both backend service and frontend UI leveraging advanced SQL for query optimization and efficient data modeling.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architecture discussions leading to innovative solutions that enhanced the maintainability of our systems, resulting in a 40% reduction in operational costs year-over-year.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infrastructure-as-code practices to streamline environments, improving provisioning time by 30%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consistent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deployment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product managers and designers to define and deliver new features using Agile methodologies, ensuring alignment with client needs and product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debugging techniques to resolve critical production issues by analyzing logs and system metrics within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 collaborative environment by organizing knowledge-sharing sessions on emerging technologies and trends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integrations with third-party services enhancing user experience and system functionality, utilizing API services and data transformation routines.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an automated testing suite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high-traffic application, improving testing coverage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front-end developers to deliver user-friendly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seamless API consumption.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databases, ensuring high availability and performance tuning of the relational database services utilized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deployment process by implementing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resulting in faster release cycles with fewer rollbacks.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prototypes and mock-ups, leveraging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visuals that improved stakeholder understanding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provisioning of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setup of testing environments and reducing setup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generating reports and suggesting actionable insights that led to a 30% performance improvement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coding standards throughout the development process, ensuring team adherence to best practices across the codebase.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focusing on secure user authentication methodologies within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design and deliver features enhancing operational efficiencies by making use of RESTful APIs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orchestrating cloud resources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familiarity with service architecture and deployment strategies that align with best security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practices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development workflow that enhanced collaboration and deployment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Staffed multiple client projects by adapting Agile processes while continuously integrating user feedback into product revisions that prompted quicker turnarounds.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processing workflows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unstructured data requirements and adopting agile best practices with client-facing prototypes.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significantly to repeatable process automation that improved productivity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 heavy focus on user experience by collaborating closely with designers to implement interactive interfaces with enhanced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