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Developer with over 5 years of experience specializing in Smart TV applications, focusing on developing high-performance, user-centric applications using JavaScript, HTML5, and CSS. Proven ability to collaborate across teams to design and implement innovative solutions for millions of users in a high-impact environment. Strong problem-solver with expertise in cross-platform compatibility and performance tuning.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CSS, ES6+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Bootstrap, Tailwind CSS,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Smart TV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Samsung Tizen, LG webOS, Vizio, Roku, Fire TV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DRM, HLS, DASH, RESTful APIs, Webpack, Babel,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Methodology: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Cross-Platform Development,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Remote Configuration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SmartTV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SmartTV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of new features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optimize video playback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Samsung Tizen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LG webOS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critical UI issues, leading to a significant enhancement in the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guiding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ensuring high code quality through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shaping the future of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SmartTV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 and improving software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 and enhance code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implemented performance optimization strategies, significantly reducing memory consumption and improving app responsiveness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Vizio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user analytics and A/B testing tools to gather insights into user behavior and drive feature improvements based 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collaborations with designers to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UI components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improving the experience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for client-server interactions, ensuring data integrity and performance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SmartTV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refactoring sessions to optimize existing codebases, resulting in a smoother user experience and enhanced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through workshops and industry conference participations, staying updated with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cross-device compatibility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team productivity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dynamic team environment to optimize an application for video playback,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streaming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adopt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and scrums, contributing to sprint planning and retrospectives that improved project delivery timelines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feedback sessions to refine user interfaces, which significantly decreased bounce rates by improving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implementation of system architecture designs that enhanced application integration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hires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with a focus on user authentication and security measures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applications' visual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workflows and collaborate effectively with team members across various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testing of web applications, focusing on unearthing bugs and implementing fixes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all development processes, ensuring transparency and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presentations, demonstrating application functionalities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performance metrics and suggested improvements to improve application speed and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gather and define functional requirements, contributing significantly to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