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building robust, scalable web applications. Proven expertise in developing and optimizing user-centric features using modern frameworks and languages in cloud environments. Deeply committed to fostering collaboration among cross-functional teams while leveraging solid design principles to enhance system integrity and user experience. Passionate about creating impactful solutions in the AI-driven insurance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RESTful API, GraphQL,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Wireframing, Prototyping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Service-Oriented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HTTPS, CORS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high-performance multi-tenant Enterprise SaaS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ecosystem, enabling streamlined workflows for the insurance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functionalities, promoting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to deliver intuitive UI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data scientists to optimize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schema, enhancing data retrieval speed and ensuring robust analytics support for machine learning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frontends, boosting user engagement metrics by 30% through enhanced UX design and responsive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cross-functional effort to establish development guidelines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significantly improving deployment velocity and reducing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provided specialized training workshops on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QA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comprehensive testing suite that increased code coverage by 40%, ensuring high-quality product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enforced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branching strategies and deployment pipelines, facilitating smoother CI/CD workflows and decreasing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end-user feedback to iterate on design prototypes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user interface enhancements tailored to client-specific needs, ultimately increasing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data validation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simplifying the integration of external data sources into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 orchestration for deploying microservices, improving scalability and resource efficiency of the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security across user accounts and data access controls.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teams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focusing on iterative development and adaptive planning processes to meet changing business needs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architectural decisions and technical specifications, ensuring transparency across teams and facilitating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(SDLC) of multi-platform applications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of high-quality features in a demanding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wireframes and prototypes, translating user stories into functional applications while ensuring a seamless user journey.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data integrity and performance, particularly with complex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by optimizing database interactions and indexes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reduction in query execution time for critical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suites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60% code coverage on new functionality and refactored legacy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the collaboration process between teams and improving project management with merge requests and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existing web applications by migrating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 and scalability for high-traffic scenarios, and ensuring mobile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adopting Scrum practices, allowing for structured progress tracking and facilitating the exchange of technical ideas and solutions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maintenance of applications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focusing on improving deployment processes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designs tailored to enhance customer engagement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gather and translate business requirements into secure, scalable solutions implemented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logistics.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performance monitoring methodologies and tools which helped identify bottlenecks, leading to a 25% improvement in application response time through careful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Collected and analyzed user feedback via usability testing to inform final product design, iterating based on findings to ensure user needs are centrally addressed.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definition and implementation of documentation standards for project workflows and architectural guidelines, enhancing team productivity and clarity in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to enforce coding standards and ensure adherence to best practices within a team of 10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 educational resources to upskill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design, and modern framework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