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extensive experience in building scalable and intuitive web applications. Proficient in React and Python, with a strong background in UX design and scalable system architecture. Demonstrated ability to lead the entire lifecycle of application development, from requirements gathering to deployment and maintenance, whilst enhancing engineering practices and collaborating with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Vue.js, Redux, JavaScript, TypeScript, HTML, CSS,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Python, NodeJS, Django, Flask, PostgreSQL, REST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Google Cloud Platform, Docker, Kubernetes, AWS,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GitHub, JIRA,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Prototyping:</w:t>
      </w:r>
      <w:r w:rsidRPr="00C3688B">
        <w:rPr>
          <w:rFonts w:ascii="Arial" w:hAnsi="Arial" w:cs="Arial"/>
          <w:color w:val="424242" w:themeColor="text1" w:themeShade="BF"/>
          <w:sz w:val="20"/>
          <w:szCs w:val="20"/>
        </w:rPr>
        <w:t xml:space="preserve"> Figma, Adobe XD, UX Design, UI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Chai, End-to-End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Data Engineering:</w:t>
      </w:r>
      <w:r w:rsidRPr="00C3688B">
        <w:rPr>
          <w:rFonts w:ascii="Arial" w:hAnsi="Arial" w:cs="Arial"/>
          <w:color w:val="424242" w:themeColor="text1" w:themeShade="BF"/>
          <w:sz w:val="20"/>
          <w:szCs w:val="20"/>
        </w:rPr>
        <w:t xml:space="preserve"> Data Analytics, SQL, BigQuery, Data Warehousing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multi-tenant enterprise SaaS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intuitive user experiences for clients in the insurance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architectures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data-driven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and product managers to create seamless interfaces and optimize user workflows through user feedback and data analysis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machine learning models into the web application, facilitating real-time data analysis and presenting findings through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 APIs to maintain robust communication between the frontend and backend,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code reviews, refactoring, and deployment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to automate deployment processes, resulting in a 30% increase in deployment frequency and reducing downtime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data ingestion pipeline for structured and unstructured datasets, improving data accuracy and accessibility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technical design discussions and decision-making processes, informing the team on best practices and engineering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frontend technologies, facilitating a knowledge-sharing culture and enhancing overall team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bug-free releases, contributing to increased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for project management, leading daily stand-ups and sprint retrospectives to foster team collaboration and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technical documentation and user manuals for internal systems to streamline onboarding and continual training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user engagement level by 25% through iterative A/B testing of features, analyzing feedback for continuous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web applications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integrated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business processes for various clients in the IT sector.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and document project scope, establishing timelines and deliverables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UI components and optimized application performance, improving the loading time by 40% through code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database design and management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data retrieval for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sessions and pair programming activities to improve code quality and foster a culture of collaboration and continuous learning.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modern cloud architectures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junior team members, contributing to process improvements and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ensuring code reliability and robustness during application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security-driven applications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and access management, ensuring compliance with data protection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product feature discussions, providing insights based on client requirements and technological possibilities.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architecture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robust API for seamless client-server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create responsive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software engineering principles to manage application lifecycle, from design to production rollout, maintaining robust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performed code merges, ensuring smooth feature integrations and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end-users to collect feedback on application functionalities and iterated on designs to improve user interaction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monitoring tools to track performance and user engagement metrics, informing strategic improvements for developed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