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Backend Software Engineer with over 8 years of professional experience in designing and implementing high-quality software solutions. Expertise in cloud service deployment, performance tuning, and modern software development methodologies. Proven track record of delivering scalable and reliable backend systems while mentoring teams and driving technical excellence to meet client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Node.js,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 Server,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Spring Boot, ASP.NET, Django, Express.js,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DevOps:</w:t>
      </w:r>
      <w:r w:rsidRPr="00C3688B">
        <w:rPr>
          <w:rFonts w:ascii="Arial" w:hAnsi="Arial" w:cs="Arial"/>
          <w:color w:val="424242" w:themeColor="text1" w:themeShade="BF"/>
          <w:sz w:val="20"/>
          <w:szCs w:val="20"/>
        </w:rPr>
        <w:t xml:space="preserve"> Jenkins, CircleCI, Azure DevOps, Terraform,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Swagger, Postman, API Gateways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Heroku,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Utilities:</w:t>
      </w:r>
      <w:r w:rsidRPr="00C3688B">
        <w:rPr>
          <w:rFonts w:ascii="Arial" w:hAnsi="Arial" w:cs="Arial"/>
          <w:color w:val="424242" w:themeColor="text1" w:themeShade="BF"/>
          <w:sz w:val="20"/>
          <w:szCs w:val="20"/>
        </w:rPr>
        <w:t xml:space="preserve"> Git, JIRA, Kubernetes, Prometheus,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w:t>
      </w:r>
      <w:r w:rsidRPr="00C3688B">
        <w:rPr>
          <w:rFonts w:ascii="Arial" w:hAnsi="Arial" w:cs="Arial"/>
          <w:color w:val="424242" w:themeColor="text1" w:themeShade="BF"/>
          <w:sz w:val="20"/>
          <w:szCs w:val="20"/>
        </w:rPr>
        <w:t xml:space="preserve"> Microservices, Serverless Architectures, Auth0, OAuth2, Graphite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high-traffic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through effective </w:t>
      </w:r>
      <w:r w:rsidRPr="00C3688B">
        <w:rPr>
          <w:rFonts w:ascii="Arial" w:hAnsi="Arial" w:cs="Arial"/>
          <w:b/>
          <w:color w:val="424242" w:themeColor="text1" w:themeShade="BF"/>
          <w:sz w:val="20"/>
          <w:szCs w:val="20"/>
        </w:rPr>
        <w:t xml:space="preserve">caching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and code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multi-tier cloud-native applications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which improved scalability and optimized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teams in the design and development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which enhanced the frontend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and deployment, ensuring high software quality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emphasizing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improved team output and capability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client requirements, applying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alignment with business objectives through iterative solutions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reliability and performance tuning through advanced SQL query optimization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manage application deployment across multiple environments, improving resource utilization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architecture discussions to implement event-driven architecture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better decoupling and scalability for the backend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intricate </w:t>
      </w:r>
      <w:r w:rsidRPr="00C3688B">
        <w:rPr>
          <w:rFonts w:ascii="Arial" w:hAnsi="Arial" w:cs="Arial"/>
          <w:b/>
          <w:color w:val="424242" w:themeColor="text1" w:themeShade="BF"/>
          <w:sz w:val="20"/>
          <w:szCs w:val="20"/>
        </w:rPr>
        <w:t xml:space="preserve">authentication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authorization flows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Auth0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strengthening the application's security footprint while enhancing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backend integrations with third-party services, employing API gateways for users’ data synchronization and stability, all while maintaining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cloud cost efficiency by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techniques, allowing for version-controlled resource management and easy modifications.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detailed documentation for system architecture and API specifications via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usability for developers and external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active performance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logging with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reducing incident response times for production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various third-party APIs to enhance business functionalities and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performance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restructuring query strategies and implementing advanced data indexing, leading to faster data retrieval and processing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effectively using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keep tasks on track and communicated project statuses with stakeholders regularly.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architectures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gradually refactoring codebases, significantly boosting application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collaborative team environment, sharing knowledge of deployment strategies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showing leadership in adopting cloud-first strategies for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data integrity and retrieval efficiency, contributing to reduced operational costs and improved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audits on existing applications, providing actionable recommendations that improved user satisfaction ratings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automation of build and release processes utilizing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decreased release cycles significantly by implementing rigorous testing protocols.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automated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functionality testing, providing more robust decision-making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 designers to craft seamless integration points for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responsiveness of web applications with improved backend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in building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deployment processes and improved version control across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and analyze requirements for software customization that led to significant improvements in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processes and ensuring collaborative work was efficiently managed and conflicts were minimized.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align technical language with business requirements, effectively translating complex concepts into simpler terms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comprehensive testing frameworks to enhance code quality and facilitate smooth functionality across various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cyclical system improvements through meticulous documentation of system architecture and user training sessions, fostering a collaborative development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