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software engineer with over 8 years of experience in designing, developing, and maintaining scalable web applications. Strong expertise in multiple programming languages, cloud-based technologies, and agile methodologies. Passionate about solving complex problems and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Scala,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maintainability,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speeds by 40%, facilitating real-time updates in various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application to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deployment frequency from monthly to daily, enhancing feedback loops and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yielded a 50% improvement in page load times for critical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quality and decreasing bug rates by 60%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for various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extended functionalities in client applications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secure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engineering culture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(Scrum/Kanban) in project management, facilitating iterative development and continuous improvement across teams, leading to a 40%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query performance and reliability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stakeholders with actionable insights derived from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and understanding between development and client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architecture discussions and influenced technology choices for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strategic decision-making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increasing traffic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application performance and reduced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introducing Agile practices and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leading to improved visibility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architecture discussions and contributed to the overall application design with a focus on reusability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reducing the amount of operational defects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best coding practices for junior developers,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performance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feature sets and prioritize developments using a lean approach, resulting in timely delivery of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optimization and compliance with coding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requirements gathering and team sprints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ultimately improving team efficiency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responsive web applications equipped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performance improvements through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addressing tech debt across legacy systems within Java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 APIs to improve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documentation, ensuring consistency across platforms and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communications between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system launches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adhering to best practices and minimizing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agile planning sessions, fostering an environment dedicated to continual improvement and collective responsibility.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