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building innovative software solutions, particularly in AI-powered applications and health-tech industries. Proven expertise in Python development, database management, and leading teams to deliver high-quality products effectively. Strong background in working with unstructured data and automating workflows to enhance operational efficiency. Passionate about using technology to solve complex challenges in the healthcare domain.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C#, JavaScript,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Development, Continuous Integration/Deployment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Natural Language Processing, OpenAI APIs, TensorFlow,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RESTful APIs, GraphQL, Data Structures, Algorithms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HIPAA Compliance, OWASP, Data Encryption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AI-driven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document processing, significantly improving data extraction accuracy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creating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workflow system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reduced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communication between front-end applications and back-end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refined AI models for analyzing unstructured medical data,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enhance the extraction of relevant information from documents.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migration of on-premise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utilization and achieving a 25% cost reduction in operational expenses.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AI-assisted coding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optimize data storage and retrieval, implementing best practices for schema modeling and indexing for performance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gather requirements and translate them into technical specifications for new features, emphasizing user-centred design and UX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processes, improving deployment frequency and minimizing errors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healthcare systems (EMRs) to streamline insurance claim processes and facilitate faster payments for services rendered.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tools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deployment, minimizing manual toil and increasing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to promote coding standards and architectural best practices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strategic planning sessions to assess technology needs and prioritize system enhancements that align with organizational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monitored data security measures in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ensuring the confidentiality and integrity of sensitive patient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launching multiple client projects within strict deadlines and earning high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implement machine learning algorithms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in decision support systems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redesign of legacy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resulting in more responsive user interfaces and enhanced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implementing effective data storage solutions tailored to client-specific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worked closely with stakeholders to clarify requirements and improve feature development cycles,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quality assurance, leading to a significant reduction in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applications to cloud environments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 implementations that standardized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client-side applications with responsive UI design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accessibility across devices.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project management functions, significantly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improving security protocols and data encryption techniques to protect client data in accordance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feedback sessions to collect insights for feature enhancements, translating feedback into actionable programming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troubleshoot and debug software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lightweight database solutions in projects where resource constraints were a priority, optimizing data access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training and support initiatives to ensure successful application deployments and user adoption, contributing to overall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for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align with modern design standards, ensuring a superior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conducting unit and integration testing to verify software functionality across various application modules.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