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Developer with over 8 years of experience in software development, particularly in DevSecOps environments. Expert in utilizing various programming languages and frameworks to deliver robust software solutions focused on transportation technology. Proven ability to lead projects that enhance software security protocols, meet stringent deadlines, and support federal agencies' operational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Django, React, Angular, Express,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Maven,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RESTful APIs, GraphQL, Microservices, Agile, Scrum, TDD,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multi-resourced DevSecOps team to design and implement a highly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times by 40% and ensuring seamless integration with front-end technologies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deployment cycles and thus significantly improving continuous integration process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protocols in software development life cycle leveraging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 identifying vulnerabilities, and adhering to compliance standards for federal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database schema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storage and retrieval processes for applications servicing DOT and FRA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with peers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improving team productivity and ensuring adherence to coding standards using development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systems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downtime and improving operational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refactoring legacy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adopting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incorporating modern design patterns to enhance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Docker containers for deployment, ensuring high availability and load balancing across microservices without any service interruption during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user interfaces implementing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the user experience for applications targeting federal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integrated third-party services and APIs in applications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data transfer volume and improving application performance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unit testing frameworks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and achieve a code coverage of over 85%, in turn enhancing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expertise in architectural design, implementing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infrastructure as code, thus streamlining the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business analysts to gather requirements, guaranteeing developed solutions met user needs and increased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DevSecOps practices by introducing automated security testing tools within the pipeline, decreasing vulnerabilities in newly deployed software by 50%.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software solutions on client-server architecture for actionable insights in transport logistics.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systems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query performance, reducing execution time by 35% for large scale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as part of a development team, participating in sprint planning and retrospective meetings, contributing to continuous improvement of team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payment gateways and popular third-party APIs, achieving seamless transaction systems for e-commerce functionalities using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weekly code review sessions to maintain code quality and consistency, leveraging best practices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understand project scope and requirements, ensuring delivery aligns with operational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collaborative software development and ensuring proper documentation of project 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cloud migration projects,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access and reduce operational costs by 20%.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 scale applications predominantly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innovative transport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increasing system throughput by implementing caching strategies via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higher test coverage that enhanced reliability of deployment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company-wide software tools to cloud, successfully migrating services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resource management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design user-focused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Sprint planning sessions and ensured proper documentation of development processes, leading to expected deliverables 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scalable, secure microservices for public transportation solutions, aligning with industry compliance standards.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refined automated deployment scripts with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processes and reducing human error.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