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and delivering high-quality software solutions across various industries. Expertise in utilizing cutting-edge technologies, implementing continuous integration and test automation to enhance product performance and ensure system reliability. Proficient in software design, architecture, and development, with a strong foundation in mathematical modeling and algorithm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Services, API Development, REST, GraphQL, SOAP, Data Structures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deployment time and increasing system stability through automated testing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interoperability and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team collaboration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delivery timelines and adaptability in response to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robust cloud-based solutions that align with client needs and industrial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and compliance standards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functional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minimize bug occurrences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complex mathematical problems to create efficient algorithms, significantly optimizing data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a culture of growth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ensuring reliable data storage and efficient retrieval mechanisms tailored to specific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product issues early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enhanced software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proof-of-concept solutions leveraging microservices architecture, showcasing the feasibility and benefits in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manuals, clarifying software specifications and deployment procedures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delivering end-to-end solutions for enterprise-level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services, enhancing system capabilities and reducing development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backend processes through developing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data processing efficiency and accuracy for client's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queries, and ensuring data integrity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creating unit and integration tests that improved the code coverage by over 30%, resulting in more robust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ceremonies, ensuring timely progress towards project milestones and fostering open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consumption and processing, improving systems workflows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design, ensuring alignment with industry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seamless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for dynamic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tasks, improving application performance metrics by refactoring inefficient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resolve technical issues and implement forward-thinking solutions in backend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delivery of product features, reducing bug rates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initiatives with various third-party APIs and service providers, ensuring compliance with data exchange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boost team technical capabilities and awareness of emerging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