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accomplished Senior Software Developer with over 8 years of expertise in full-stack web application development, specializing in architecting scalable multi-tenant solutions using JavaScript frameworks. Proficient in leveraging modern technologies to drive impactful results and enhance application performance.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 &amp;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React, Next.js, Express, HTML, CSS,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 RDS, Supabase, PostgreSQL, Vercel, Git, CI/CD,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UI/UX &amp; Data Visualization: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ag-Grid, Chart.js, Responsive Design, Mobile-First Design, UI/UX Principles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Authentication &amp; 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Single Sign-On (SSO), OAuth 2.0, JWT, Authentication Providers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&amp;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Application Performance Monitoring, Latency Reduction, Code Refactoring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&amp; Leadership: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Mentorship, Agile Methodologies, Project Management, Collaboration Tools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Lead the architecture and development of a data-driven multi-tenant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interaction metrics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robust database management, optimizing data retrieval times by 30% through smart indexing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Single Sign-On (SSO)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authentication processes and securing application access while reducing login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Directed a team of developers to pivot legacy applications to a modern stack,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server-side rendering, significantly boosting loading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performance monitoring protocols to analyze and enhance application speed across devices, resulting in a 50% increase in responsiveness in user interfaces.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user-friendly interfaces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ag-Grid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representation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Chart.js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visually compelling data visualization, driving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daily standups and project retrospectives as part of our Agile practice, ensuring team alignment and timely project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multi-tier architecture and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cultivating a strong team culture focused on quality and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Orchestrated continuous integration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deployment processes and reducing application release times by 45%.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Explored and integrated cutting-edge tools, ensuring the development workflow was aligned with industry standards, which accelerated project completion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testing and monitoring using popular frameworks, ensuring application stability and downstream quality, which reduced critical bugs post-deployment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project blueprints to guide the development lifecycle, ensuring alignment with business objectives and delivering high-impact results.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cloud platforms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Vercel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hosting and deployment of web applications, which increased application availability and reduced operational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Drove the creation of full-stack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directly contributing to enhancing client project turnaround times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database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applying complex queries and optimizations that improved transaction processing speeds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transition from traditional monolith applications to microservices architecture, enhancing application flexibility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executed user interface updates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JavaScript frameworks, improving UI scores based on user feedback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define project scopes and deliverables, adhering to Agile methodologies that ensured continuous improvement.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refining authentication processes, incorporating best practices in security with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seamless login mechanisms.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comprehensive code reviews and implemented best practices in version control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code quality across the board.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enterprise-level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 back-end functionality that met operational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optimization and refactoring, ensuring adherence to coding standards and reducing application downtime during peak loads.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design teams to enforce mobile-first design principles, which enhanced user retention by making applications more accessible across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Investigated and deployed third-party APIs for improved service offerings, enhancing application capabilities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in setting up CI/CD practices, which lowered deployment failures and improved pipeline efficiency by 35%.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key authentication mechanisms, assisting in creating a secure user environment through established security protocols.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