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experience in delivering high-quality software solutions across various sectors. Proven ability in Agile methodologies and passionate about utilizing cutting-edge technologies to tackle complex challenges. Strong expertise in developing scalable applications using modern toolkits and frameworks,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boost in data retrieval speeds by optimizing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build processes,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environment provisioning efficiency and ensuring consistency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greater scalability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front-end frameworks, ensuring seamless data flow and improving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Agile development practices within project teams, mentoring junior developers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while integrating OAuth authentication, significantly reducing vulnerability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accessibility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behaviors and optimize application functionalities based 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communication between software engineers and product managers to streamline project goals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 to maintain high code quality standards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strategies for existing applications, enhancing load capabilities by 20% in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processes across multiple environments, managing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rollback strategies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efficiency by implementing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system performance with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systems, ensuring data integrity and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product backlog refinement, enabling the team to maintain focus on high-impact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lifecycle processes, ensuring timely delivery of projects within budget and aligning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engagement and satisfaction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application functionality, which enhanced user experience and increased business value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code testing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quality deliverables and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access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test coverage on key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to ensure alignment with project goals and timelines while maintaining clear communication with team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analysis, translating client requirements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conducting code optimization and implementing widely used design patterns,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mentoring to interns, fostering learning and development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 and solution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timely service resolution and minimal disruption to end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