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Developer with extensive experience in architecting robust, scalable applications across diverse domains including finance, healthcare, and education. Proven track record in leveraging cutting-edge technologies to deliver high-quality software solutions while collaborating effectively in Agile environments. Adept at optimizing system performance and driving continuous improvement initiatives, ensuring alignment with business objectives and user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Spring Boot,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RSpec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Programming, Lean, Design Thinking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Blockchain, Artificial Intelligence, Machine Learning, IoT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cloud-native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migration of legacy systems to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analytics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accessibility for the business intelligence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40%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in-memory caching and fine-tuning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enable seamless data retrieval across various microservices, enhancing front-end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design software solutions in an Agile environment, facilitating weekly Sprint reviews and backlogs.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coding standards and improvements in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suite of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by 60% while reducing manual testing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code integration and delivery, minimizing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services and integrated third-party APIs to enhance system functionalities, driving a faster turnaround in feature developments.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within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best practices in safeguarding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the implementation of a Kubernetes cluster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containerized applications efficiently, improving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 enterprise-level e-commerce platform with a focus on high availability and load balancing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Load Balancing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team to design and deploy an online payment processing system that complies with PCI DSS standards and integrates with various banking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high-traffic e-learning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including daily stand-ups, sprint planning, and retrospectives while delivering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 APIs that facilitated communication between front-end applications and back-end services, improving system modularity.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UI/UX designers to implement responsive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across all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performance tuning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and optimization techniques to reduce query processing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complex production issues and implemented fixes to enhance application reliability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introduction of TDD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behavior-driven development, resulting in fewer regressions and higher quality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proactively identify issues and optimize application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process automation, saving the company significant man-hours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team productivity by establishing development standards and implementing coding conventions in various programming languages.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Agile development methodologies, fostering improved collaboration and faster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junior developers on core programming concepts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object-oriented analysis/support.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software requirements and translate them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supported the introduction of code review processes to maintain code quality and consistency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and reporting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project tracking and progress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deploying enterprise-level applications while ensuring adherence to coding standards and architectural guidelines.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