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over 8 years of experience in IT consulting and software development. Expertise in leading projects through all phases of software development life cycle, employing a wide array of technologies to build scalable and efficient solutions. Proficient in various programming languages, frameworks, and tools, with a strong focus on delivering high-quality software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ElasticSearch, GraphQL, WebSocket,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user-centric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experience and increasing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cloud-based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frontend interfaces with microservices, ensuring efficient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resulting in improved deployment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performance by 40% in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interactions and expanding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high-quality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development practices, including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implementation of coding standards to ensure quality and maintainability across all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retrieval, significantly enhancing the search capabilities of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performance and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make data-driven decisions based on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create responsive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and optimization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enhancing query performance and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reliability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efforts to modernize existing codebases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increasing maintainability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providing technical insight to inform project direction and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a streamlined workflow in team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in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 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development, ensuring adherence to best practices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application interfaces through dynamic styling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both internal and external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new functionalities and streamlined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Agile project management process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and prioritizing tasks to meet deadlines and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