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Developer with a strong focus on real-time data processing and enriching analytics. Proven track record in leading technical projects and utilizing advanced technologies to create impactful solutions in dynamic environments. Seeking to leverage expertise in Python, data scraping, and real-time system architectures to contribute to a frontrunner in the SaaS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Scraping &amp; Data Enrichment:</w:t>
      </w:r>
      <w:r w:rsidRPr="00C3688B">
        <w:rPr>
          <w:rFonts w:ascii="Arial" w:hAnsi="Arial" w:cs="Arial"/>
          <w:color w:val="424242" w:themeColor="text1" w:themeShade="BF"/>
          <w:sz w:val="20"/>
          <w:szCs w:val="20"/>
        </w:rPr>
        <w:t xml:space="preserve"> Scrapy, BeautifulSoup, Instaloader, praw, NLP, Clearbit, People Data Labs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Real-time Data Processing:</w:t>
      </w:r>
      <w:r w:rsidRPr="00C3688B">
        <w:rPr>
          <w:rFonts w:ascii="Arial" w:hAnsi="Arial" w:cs="Arial"/>
          <w:color w:val="424242" w:themeColor="text1" w:themeShade="BF"/>
          <w:sz w:val="20"/>
          <w:szCs w:val="20"/>
        </w:rPr>
        <w:t xml:space="preserve"> Kafka, Spark Streaming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Neo4j,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OpenWeatherMap API, Twilio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 Architecture:</w:t>
      </w:r>
      <w:r w:rsidRPr="00C3688B">
        <w:rPr>
          <w:rFonts w:ascii="Arial" w:hAnsi="Arial" w:cs="Arial"/>
          <w:color w:val="424242" w:themeColor="text1" w:themeShade="BF"/>
          <w:sz w:val="20"/>
          <w:szCs w:val="20"/>
        </w:rPr>
        <w:t xml:space="preserve"> Microservices, Event-driven architecture,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real-time accident detection engine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diverse data feeds such as municipal and EMS feeds to streamline incident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data processing pipelines using </w:t>
      </w:r>
      <w:r w:rsidRPr="00C3688B">
        <w:rPr>
          <w:rFonts w:ascii="Arial" w:hAnsi="Arial" w:cs="Arial"/>
          <w:b/>
          <w:color w:val="424242" w:themeColor="text1" w:themeShade="BF"/>
          <w:sz w:val="20"/>
          <w:szCs w:val="20"/>
        </w:rPr>
        <w:t xml:space="preserve">Spark Streaming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speed and reliability of data enrichment processes, achieving a 30% improvement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web scraping techniques with </w:t>
      </w:r>
      <w:r w:rsidRPr="00C3688B">
        <w:rPr>
          <w:rFonts w:ascii="Arial" w:hAnsi="Arial" w:cs="Arial"/>
          <w:b/>
          <w:color w:val="424242" w:themeColor="text1" w:themeShade="BF"/>
          <w:sz w:val="20"/>
          <w:szCs w:val="20"/>
        </w:rPr>
        <w:t xml:space="preserve">Scrapy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BeautifulSoup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social media data from multiple platforms, enhancing the quality of lead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robust data model in </w:t>
      </w:r>
      <w:r w:rsidRPr="00C3688B">
        <w:rPr>
          <w:rFonts w:ascii="Arial" w:hAnsi="Arial" w:cs="Arial"/>
          <w:b/>
          <w:color w:val="424242" w:themeColor="text1" w:themeShade="BF"/>
          <w:sz w:val="20"/>
          <w:szCs w:val="20"/>
        </w:rPr>
        <w:t xml:space="preserve">Neo4j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graphically represent and analyze accident data, supporting dynamic queries for business intelligence.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consistent environments across development and production, and simplifying deployment processes for all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improved data processing capabilities, utilizing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storage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processing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communication between frontend and backend systems, ensuring high performance and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provide technical guidance and drive project timelines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mentoring sessions, enforcing coding standards and best practices across the development team, ensuring high-quality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using an event-driven architecture, leveraging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which reduced latency in the lead generation processes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Formulated comprehensive testing strategies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of applications, improving overall product quality and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resulting in a 40% decrease in release cycles and a more agile response to system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infrastructure as code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cloud resources, significantly reducing configuration errors and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integration with various third-party APIs, including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SMS notifications and social media scraping tools, expanding the capabilities of the accident detection system.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data ingestion framework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orchestrate workflows for large-scale data processing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migrating them to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performance and significant cost reductions.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real-time insights into system performance and KPIs, enabling data-driven decision 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validation processes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data analysis, ensuring accuracy and consistency in reporting for clients.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teams to reinforce compliance through secure coding practices and vulnerability assessments in applications, improving overall system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optional API development, facilitating asynchronous data handling and improving the responsiveness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Structured comprehensive documentation for code repositories and project workflows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created user manuals for new systems, enhancing stakeholder engagement and user onboarding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