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Results-driven Senior Software Developer with over 8 years of experience in developing high-performance backend applications using Java and AWS technologies. Expertise in implementing scalable microservices architectures, automating CI/CD processes, and optimizing database systems for performance and reliability. Adept at collaborating with cross-functional teams to deliver innovative solutions that enhance operational efficiency and client satisfaction.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 17, Python, JavaScript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Services: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AWS Lambda, AWS RDS, AWS S3, AWS EKS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MySQL, PostgreSQL, DynamoDB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CI/CD and DevOps: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Jenkins, Git, GitLab CI, Docker, Kubernetes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Messaging Systems: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Apache Kafka, AWS SQS, AWS SNS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and Quality Assurance: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JUnit, Mockito, TestNG, TDD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Development Methodologies: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Scrum, Kanban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APIs: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RESTful APIs, Microservices, GraphQL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and maintained high-performance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 17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backend applications ensuring scalability and reliability of systems, actively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 Lambda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serverless computing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 RDS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database management.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automated CI/CD pipelines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GitLab CI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improving deployment speed by 30% in complex microservices environments.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code reviews and provided mentorship for junior developers, focusing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TDD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principles with tools such as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Mockito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enhance code quality and maintainability.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optimized database schemas for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contributing to a 40% improvement in data retrieval times under heavy loads.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Built robust messaging systems leveraging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 SNS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Apache Kafka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facilitate asynchronous communication between microservices, enhancing overall system responsiveness.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cross-functional teams to define technical requirements and prototype features, utilizing agile methodologies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Scrum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Kanban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project management.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Executed performance optimization strategies across AWS and database systems, reducing latency issues by up to 25% and increasing user satisfaction metrics.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monitoring solutions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 CloudWatch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Prometheus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enabling proactive issue detection and resolution in production environments.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Authored comprehensive technical documentation to support development processes, outlining best practices for API integrations and system architecture.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Participated in continuous improvement initiatives, identifying and implementing changes to workflow that led to enhanced team efficiency and delivery times.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Engaged actively in brainstorming sessions to propose innovative solutions for client projects, leveraging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 EKS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scalable container orchestration and management.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Automated various operational tasks using shell scripting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significantly cutting down manual overhead and redundancy within development workflows.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troubleshooting efforts on production applications, utilizing logging tools and performance metrics to diagnose issues effectively, resulting in a 15% reduction in downtime.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Ensured compliance with coding standards and security protocols during application development, enhancing the integrity of deployed solutions.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developing backend services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the reliability of systems through efficient coding practices and thorough testing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Mockito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migrating monolithic applications to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microservices architecture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containerization and orchestration.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Maintained and optimized database systems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DynamoDB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ensure robust data integrity and performance under user demand.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version control practices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facilitating smoother collaboration among development teams and supporting agile project management.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Designed RESTful APIs for various client projects, focusing on scalability and security, adhering to best practices in API development.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thorough code reviews and refactoring sessions, integrating feedback mechanisms to enhance development output quality.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Automated testing processes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participated in sprint demonstrations to showcase increments and gather stakeholder feedback.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development of security protocols for backend systems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integrity and compliance with industry standards.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Involved in various system upgrade projects, focusing on optimizing existing codebases using best practices and modern technologies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 8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features.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performance analysis on systems, utilizing tools such as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JProfiler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VisualVM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identify bottlenecks and implement solutions that improved processing speeds significantly.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senior developers in constructing database queries and optimizing database performance via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management tools.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discussions regarding architectural designs and participated in refining project specifications with clients to maximize alignment with business objectives.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deployment processes to production environments, ensuring strict adherence to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DevOps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practices and efficient configuration management.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Learned and adapted to emerging technologies and frameworks quickly, enriching the skillset of the team and enhancing project delivery capabilities.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