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Site Reliability Engineer with over 8 years of experience in designing, implementing, and maintaining scalable, reliable systems in fast-paced IT consulting environments. Proven expertise in cloud infrastructure, automation, CI/CD processes, and monitoring solutions, combined with a strong background in software development and system performance optimization. Enthusiastic team player with a passion for improving system reliability and operational efficiency in healthcare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Puppet,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React,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Helm, OpenShift, K8s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downtime by 30% through automated failover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replication of environments and consistency across staging and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deployment cycles and code reviews, boosting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monitoring and performance tuning of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uptime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legacy systems to cloud-native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workflows and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alerting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incident response times and reducing mean time to recovery (MTTR) to under 1 hour.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and enforce SRE best practices and operational standards, resulting in a significant reduction in critical bugs and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security assessments and implemented best practices for data protection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root cause analysis for system outages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preventive measures and documentation strategies to mitigate future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through query optimization, indexing strategies, and routine maintenance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API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between various health data systems and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engineers on site reliability principles and practices, promoting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load testing strategies to ensure application stability under heavy traffic loads, resulting in a 50% increase in server capacity.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teams to forecast growth and capacity needs,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optimal resource allocation on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large-scale software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enhancing system modularity and facilitating better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microservices architecture, improving deployment speed and application scalability through container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outages recovery procedures, achieving a 40% reduction in downtime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and continuous monitoring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routine system checks and maintenance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proactive identification of potential system failures before they occurred.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effective data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response time and resource utilization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agile practices, participating in iterations and sprint reviews to define project scope and identify potential risks early, enhancing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efforts, streamlining code merges and minimizing conflicts for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legacy systems by transitioning static resources to dynamic content delivery networks, resulting in enhanced user experience and load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robust data protection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web application performance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asynchronous processing methods that improved page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software applications through manual and automated testing methodologies to meet quality assurance benchmarks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through advanced indexing techniques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reviews, providing constructive feedback and collaborating on implementation strategies for identified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best coding practices and standards, aligning with organizational policies, resulting in improved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ETL processes for data migration tasks, facilitating the transition of databases to new infrastructure with minimal disruption to services during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incident management processes, documenting procedures and resolutions, fostering a knowledge-sharing environment to mitigate repeat incidents.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