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React Native Developer with over 8 years of experience in mobile application development for both iOS and Android platforms. Proven expertise in designing scalable and high-performance applications leveraging React Native and modern development practices. Adept at mentoring teams, optimizing application architecture, and integrating robust CI/CD pipelines to enhance delivery efficiency. Passionate about leveraging technology to create transformative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Swift, Objective-C,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Redux,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iOS Development, Android Development, Mobile Architecture, UI/UX Design, App Store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Bitbucket, Figma,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XCTest, Detox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Backend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Firebase, AWS, Heroku, GraphQL, REST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Continuous Integration/Continuous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Travis CI, Fastlane,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Confluence,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full-cycle mobile application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user engagement through targeted feature enhancements and intuitive UX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modular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mobile apps to ensure scalability and maintainability, leveraging performance optimization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the integration of third-party APIs and services,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management, enhancing app functionality and reducing latency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continuous integration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decreasing release times from weeks to hours while maintaining high code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system architecture design, and best coding practices, fostering a collaborative team environment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resulting in a 10% reduction in code defects over the last four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and debugging strategies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load times and app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Detox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release processes and ensure high reliability for user-facing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architect mobile solutions that align with our AI-driven learning goals, increasing app downloads by 40% within the first quarter of 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Advocated for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UI/UX design processes, enhancing collaboration with designers and increasing the accuracy of design-to-development handoff.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strategic planning and technical discussions to shape mobile development direction, contributing to a vision that directly aligns with organizational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dashboards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application performance metrics, enabling real-time insights and decision-making for product roadmaps.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onboarding processes for apps to comply with App Store and Google Play Store guidelines, ensuring successful launches and app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intuitive user interfaces that improved user engagement metrics, leveraging industry best practices in mobile design and performance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significant enhancements to mobile apps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user retention rates and app store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design REST APIs that catered to mobile data requirements,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service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design prototypes, ensuring technical feasibility and enhancing user experience across multiple devices and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testing and deployment, improving overall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application compliance and optimized backend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secure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state management across applications, increasing app stability and ease of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agile methodologies, participating in daily stand-ups and sprint planning to streamline the development workflow and promote transparency amidst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guidance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and architecture, empowering team members to follow code quality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mobile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Objective-C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laying the foundation for seamless transitions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backend services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 and notifications, enhancing app interactivity and user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processes for new releases on both the iOS App Store and Google Play Store, facilitating smooth transitions to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team-based Agile environment, leading feature development sessions to prioritize business needs and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efforts for mobile application issues,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XCTest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debugging of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educational apps that promote security awareness using React, thereby reinforcing company’s position in identity and access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intuitive UI elements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UIKit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Apple’s Human Interface Guidelines for optimal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Analysed user feedback to drive feature enhancements in apps, utilizing data-driven decision-making to guide development efforts.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