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driven Senior Frontend Engineer with extensive experience in developing high-quality software solutions using modern web technologies. Proven expertise in leading complex projects within fast-paced environments, with a strong foundation in JavaScript and React. Excels in collaborative settings, bringing a passion for sports and gaming to deliver engaging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GraphQL, Hasura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ESBuild,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SDK Development, RESTful APIs, Git,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competitive gaming application, enhancing user engagement by 25% through optimized component architecture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real-time leaderboard feature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response time for user queries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 to streamline the build process, reducing deployment time from hours to minutes and significantly improving the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test coverage and increasing overall software reliability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custom SDK to allow third-party partners to embed gamification features seamlessly within their applications, enhancing partner adoption rates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responsive and user-friendly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contributed to a 40% decrease in user drop-off rates during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React best practices and performance optimization techniques, fostering a team-first mentality and promoting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Hasura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rapid API development, reducing the time to market for new features and enabling a responsive approach to user feedback and feature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the transition of legacy code bases to modern frameworks and libraries, ensuring compatibility and adherence to current web standards with essential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analysis to improve user engagement strategies, utilizing tools to track analytics and business metrics that informed subsequent iterations of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team of developers and designers to deliver multiple iterations of the application under tight deadlines while ensuring high standards of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remote pair programming sessions to enhance team collaboration and problem-solving skills,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streamline communication between frontend components and backend services, ensuring data integrity and performance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 meetings, emphasizing the importance of iterative development and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B2B applications focused on competitive landscapes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equipping clients with innovative solutions for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multi-disciplinary team to enhance application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state management, leading to improved customer retention coefficients.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backend service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new functionalities as per user request, enhancing the overall product roadmap.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processes, facilitating a smoother transition between development, testing, and production environments while ensuring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coding standards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foundation for maintainable and scalable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microservices architecture to allow seamless integration between applications, improving efficiency and scalability for partner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software development principles and conducted A/B testing to optimize existing product functionalities, leveraging user data for informed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updates and upgrades of existing applications to maintain competitive performance metrics through the adoption of newer technologies and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scaled user-facing features on enterprise-grade identity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flows and improving security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adaptive user interface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user interactions and reducing bounce rates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and reliability during the application's development lifecycle, ensuring functional requirements were met meticulously.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wireframes into high-quality, maintainable code components that adhere to the latest accessibility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more robust frameworks, focusing on user experience and performance optimization, utilizing modern JavaScript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documentation and usability guides for both internal and external stakeholders to enhance identification and resolution of technical issues during product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focused on code efficiency, maintainability, and adherence to security protocols, ensuring alignment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CI/CD pipeline developments that encompassed automated deployments and monitoring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the deployment integrity and consistency.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