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React Developer with over 13 years of extensive experience in designing and developing full-stack applications using the MERN stack. Proven ability to create high-performance applications with a focus on user experience and responsive design. Strong expertise in Node.js, React.js and MongoDB, complemented by a solid understanding of both relational and NoSQL databases.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HTML, CSS, React, Node.js, Redux,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MSSQL,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 and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Agile, Scrum, Karma, Mocha, Jasmine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Services and 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JSON,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SASS, LESS, Responsive Web Design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dynamic user interfaces and single-page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performance and scalability across various devices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built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 and management, leading to a 30% increase in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deliver high-quality software within tight deadlines, enhancing project coordination and delivery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front-end features including responsive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experience and retention rates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executed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quality and application reliability, reducing bugs in production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database schemas and managed data migrations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optimized queries for performance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and microservices, enabling real-time functionalities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protocol, enhancing the user engagement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pair programming sessions, fostering growth among junior developers and enforcing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version control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server-side rendered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page load time and SEO, achieving a 40% increase in organic traffic.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Reduced page load times by refactoring existing front-end components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render processes and enhancing the overall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fetching, reducing network requests and improving load times by up to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and logging solutions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better insights into application performance and user behavior.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codebase for better maintainability and performance, resulting in a substantial reduction in technical debt.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UI/UX teams to turn prototypes into high-quality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brand consistency and adherence to designs.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Onboarded into a new project team and contributed to the development of an e-commerce web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sales by enhancing the UI/UX.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API documentation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backend services which improved onboarding times for new developers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retail analytics dashboard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 processing, which provided valuable insights to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optimization techniques that improved loading time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Lazy Loading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when developing customer project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cross-team workshops exploring emerging tools and technologies, contributing to the implementation of new strategies that enhanced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monitoring and analysis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adjustments that improved application response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engineers, sharing insights on best practices in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RESTful API development, thus enriching team knowledge.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gather requirements for client applications, enhancing business value through tailored technological solutions.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secure identity management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streamlined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transition from a monolithic architecture to a microservices architecture in a cloud-based environment, integrating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and internal libraries.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a high-availability application for client data storage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redundancy and data accessibility for mission-critical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UI components for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productivity by providing efficient workflows in handling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designers and product managers to translate user needs into technical specifications for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and deployed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containers, optimizing application build and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server performance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clustering, improving response times during peak traffic hours.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sessions 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CI/CD pipelines to improve team collaboration and streamline deployment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