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QA Automation Engineer with extensive experience in building scalable test frameworks and automating testing processes across various CMS platforms. Expert in driving quality assurance strategies that enhance product reliability and performance. Proven ability to lead and collaborate in Agile environments, delivering high-quality software solutions that meet enterprise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Playwright, TestRail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GitLab,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Platforms:</w:t>
      </w:r>
      <w:r w:rsidRPr="00C3688B">
        <w:rPr>
          <w:rFonts w:ascii="Arial" w:hAnsi="Arial" w:cs="Arial"/>
          <w:color w:val="424242" w:themeColor="text1" w:themeShade="BF"/>
          <w:sz w:val="20"/>
          <w:szCs w:val="20"/>
        </w:rPr>
        <w:t xml:space="preserve"> Drupal, WordPress, Sitecore, Contentful, AEM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Types:</w:t>
      </w:r>
      <w:r w:rsidRPr="00C3688B">
        <w:rPr>
          <w:rFonts w:ascii="Arial" w:hAnsi="Arial" w:cs="Arial"/>
          <w:color w:val="424242" w:themeColor="text1" w:themeShade="BF"/>
          <w:sz w:val="20"/>
          <w:szCs w:val="20"/>
        </w:rPr>
        <w:t xml:space="preserve"> Functional Testing, Regression Testing, Smoke Testing, Exploratory Testing, Accessibility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VSCode, Sublime Text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frameworks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both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improving testing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test plans within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documenting over 100 test cases for manual and automated testing suites.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 suites into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manual and exploratory testing, ensuring full coverage of functionality across various browsers and devices, including Chrome, Firefox, and Safari.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validate functionality of complex CMS solutions, focusing on both the front-end user interface and backend authoring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bug tracking and validation, significantly enhancing communication and resolution rates between development and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detailed test reports to project stakeholders, facilitating informed decision-making and enhancing overall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accessibility testing to ensure compliance with WCAG standards across all web projects, enhancing user experience and inclusivity.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QA sessions within Agile workflows, participating actively in sprints, retrospectives, and daily stand-ups, promoting a culture of quality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team members on best practices in automation and exploratory testing techniques, fostering knowledge transfer and team skill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smoke testing on new builds to ensure stability and reliability before release, thereby minimizing regression issues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QA best practices documentation and testing standards for the organization, driving continuous improvement and process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Validated integration points with third-party APIs in various CMS environments, ensuring seamless interoperability and functionality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mitigated risks early in the software development lifecycle through proactive testing and analysis.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to develop automation suites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testing strategies that reduced bug leakage in production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regression testing efforts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overall code quality and decreased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project teams in defining acceptance criteria and test cases for Agile user stories, ensuring comprehensive coverage of all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insights focused on testing best practices and quality improvements across the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team collaboration and maintaining code integrity throughout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manual test scenarios and executed them for high-impact web applications, delivering comprehensive reports analyzing system performance and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testing processes, identifying areas for improvement that reduced testing cycle time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testing strategies by developing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testing scripts for backend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for identity and access management solutions, focusing on security and performance metrics, to ensure compliance with critical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functional and regression testing, employing tools like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results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them into test scenarios, ensuring alignment with business goals and end-user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Agile methodologies and testing frameworks, aiding in team growth and adaptability to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test frameworks to modern technologies, enhancing overall team efficiency and test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exploratory testing on newly developed features to identify potential usability problems early in the development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