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experience in developing and deploying large-scale Python applications. Strong background in IT consulting with expertise in backend development, cloud technologies, and data engineering. Proven ability to lead cross-functional teams and deliver high-quality software solutions using best practices and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NumPy,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CI/CD,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automated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application downtime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backends, ensuring seamless data flow and UI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frontend applications and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 datasets, reducing query runtime by 35% through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scalability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code quality assurance, increasing team productivity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reducing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development environments across teams and enhancing deployment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engineers to refine data ingestion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transformation.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back-end development concepts and technologies,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scrum meetings and sprint planning to deliver high-quality software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interfaces that integrate seamlessly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rich interactive experiences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with databases and frontend applications, ensuring high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retrieve user data efficiently, optimizing database queries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serverless computing to reduce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enhancing workflow and tracking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JavaScript applications, ensuring higher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driving code quality improvements and knowledge sharing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and access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solutions that align with business objectives,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for data management tasks and reporting, providing detailed insights to stakeholders regarding system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user interface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accessibility for various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