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Python developer specializing in scalable, containerized software solutions with extensive experience in integrating AI frameworks to enhance traditional systems. Proven ability to collaborate with cross-functional teams to operationalize intelligent capabilities while delivering high-quality software solutions within Agile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FastAPI, Flask, asyncio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&amp;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Semantic Kernel, LangChain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&amp; Cloud: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Azure Functions, Azure Container Apps, Azure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&amp;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Design Patterns, Scalable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 Storage, Vector Databases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Integration Techniques: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LLM Integration, Prompt Engineering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scalable, Python-based microservices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FastAPI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30% increase in application efficiency through optimized request handling and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containerized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and orchestration within cloud environments, which improved deployment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AI capabilities into existing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Semantic Kernel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LangChain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functionality with intelligent decision-making processes that improved user experience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develop solutions bridging conventional software engineering with AI-driven architectures, increasing project delivery speed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testing and deployment processes, resulting in a 50% reduction in integration errors and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efficient data handling solutions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vector databases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prompt engineering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 to optimize retrieval and processing times of complex queries.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Researched and evaluated emerging application development methods and AI technologies, proactively integrating relevant advancements into ongoing projects to maintain competitive edge.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knowledge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design patterns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mentor junior developers, enhancing overall code quality and maintainability in the team’s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monitoring solutions for deployed containerized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Monitor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performance standards were met consistently.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Agile methodologies to manage multiple projects concurrently, ensuring timely delivery aligned with stakeholder expectations and incorporation of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initiative to implement multi-cloud strategies involving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scalability and reduced costs of infrastructure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software solutions that supported Business Intelligence functionalities, utilizing Python libraries for data analysis and visualization, resulting in enhanced decision-making processes for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architecture for new applications focusing on modular components and microservices, leading sustainable practices in software development and maintenance.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reviews, ensuring adherence to best practices in software development, significantly reducing bugs and rework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web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asyncio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achieving 99.99% uptime in client-facing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container orchestration and management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deployment strategies which resulted in a 35% decrease in deployment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 science teams to integrate AI models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Semantic Kernel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advanced analytics capabilities in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CI/CD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decreasing deployment times and streamlining the integration of new features for web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project management practices, facilitating weekly sprints to improve velocity and accountability within the software development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RESTful APIs that interact with various backend services, enhancing the interoperability of client systems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FastAPI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best practices in container security in cloud environments to safeguard sensitive data during application deployments and integrations.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performance optimization techniques through comprehensive profiling and code refactoring, thus attaining a 20% increase in overall system responsiveness.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and maintenance of secure authentication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system security measures consistently.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transition of existing legacy systems to modular, cloud-based architectures,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resource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routine tasks and improve productivity within the development team, leading to a 15% increase in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backend processing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enabling robust data handling and storage for diverse applications across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continuous improvement processes by implementing feedback loops with clients, leading to enhancements in user experience and system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system performance metrics and proposed enhancements that led to improved system reliability and user satisfaction scores across products.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