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experience in software development and automation processes. Proficient in Python and a variety of deep learning frameworks, specializing in the design, implementation, and optimization of deep learning algorithms. Committed to driving innovation through data-driven strategies, enhancing performance, and delivering scalable solutions for complex problems across different industries. Passionate about leveraging technology to build robust automation pipelines and improve existing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FastAPI,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Scikit-learn, OpenCV,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deep learning automation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model training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CI/CD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deployments of machine learning models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to automate data preprocessing tasks, significantly improving data ingestion speed and reliability over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neural network architectures to enhance performance on image classification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inference.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deep learning models into existing applications, improving efficiency and user experience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algorithms in production environments, resulting in a 25% increase in model accuracy through iterative testing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managing data storage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to ensure adherence to industry best practices and coding standards, encouraging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insight into application performance and error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model experiments, enabling better version control and reproducibility of model training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engineers, fostering skill development and knowledge sharing across teams focusing on deep learning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 analysis tasks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data-driven decision-making processes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workshops on deep learning frameworks for internal training programs, improving team competence in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orchestration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regression testing efforts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algorithms into business applications, enabling real-time data insights and actionable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database queries for speed and efficiency, reducing data retrieval times significantly for heavy read operations within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project scope and objectives, ensuring alignment with company strategic goals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scripts for application updates and patch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release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reporting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 and analyze performance metrics, saving teams hours of manual labor weekly.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pipeline functionalities, integrating unit tests and code quality checks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producing consistent environments across development and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security protocols for cloud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access control effectively across multiple instances.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API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speed and reliability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documentation of existing systems and processes, ensuring knowledge transfer and compliance with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of production issues in applications, employing analytical tools to diagnose and fix problems swiftly.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