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Platform Engineer with over 8 years of diverse experience in system engineering and IT consulting, focused on delivering scalable, robust infrastructure using cutting-edge technologies. Proven expertise in cloud services, container orchestration, and DevOps practices, with a strong background in automating deployment processes and optimizing application performance to drive business outcomes. Committed to collaboration and continual improvement of development processes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C#, Rust,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Flask,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release cycles while maintaining high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reduce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enabling consistent deployment across multiple environments and automating disaster recovery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critical error rates through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internal data exchange processes, and reducing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technical growth and adherence to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through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 and authentication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logging system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and simplifying root cause analysis for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seamless integration of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support rapid iterations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cloud best practices and containerization, boosting team understanding and implementation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code collaboration and history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design sessions, advocating for event-driven architecture and serverless components that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 cycle for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meeting client's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 APIs for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safety and integrity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reporting, ensuring deliverables met client satisfaction and project milestones were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to improve performance and maintainability, resulting in a 30% decrease in issue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tuning and optimization exercises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tuning best practices, resulting in enhanced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a robust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smoother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product issues and providing solutions, improving customer service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performed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 cross-functional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upgrading of a legacy system to a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 multi-tenant application, adapting existing microservices to support new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security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top 10 guidelines to identify vulnerabilities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with systems integration using various APIs ensuring all connections were well documented and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critical insights that shaped further system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best practices, creating knowledge base articles that increased team productivity and onboarding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