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Platform Engineer with over 8 years of experience in designing and implementing robust and scalable cloud infrastructures. Expertise in Kubernetes, AWS, Terraform, and AI/ML deployments, with a strong focus on optimizing performance and automating workflows. Committed to advancing technology through innovation and collaboration, seeking to leverage my technical skills at Deepgram to enhance AI/ML application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Kubernetes, Docker,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Puppet, Chef,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Bash, JavaScript,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Job Scheduling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Slurm, Apache Mesos, Kubernetes Jobs, CronJobs,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CNI, CSI, Calico, Cilium, Ceph,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Elasticsearch, Kibana,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High-Performance Computing (HPC):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Bare Metal Servers, GPU Management, Virtualization, PXE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Infrastructure-as-Code (IaC), Version Control,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MLflow, KubeFlow, OpenAI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cloud-native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complex AI/ML applications, resulting in a 40% improvement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Infrastructure-as-Code (IaC)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reproducibility and version control of all cloud resources deployed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GPU scheduling for machine learning workloads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Slurm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resource allocation efficiency by 60% for intensive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configuration and management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through streamlined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on-premise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bare metal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 infrastructure, optimizing physical resource allocation for peak performance during high-demand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high-availability networking solutions,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CNI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mesh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Calico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adaptive storage solutions for hybrid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observability stack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system monitoring and logging, leading to a significant decrease in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AI researchers and ML engineers to develop infrastructure tools that supported rapid experimentation and deployment of new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compliance and governance mechanisms within AWS environments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roles, security groups, and resource policies effectively, increasing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migrate legacy systems to cloud-native architectures, conducting workshops to empower teams with modern cloud practices and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optimized infrastructure costs through FinOps strategies, analyzing resource usage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spending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operational tasks and enhance the efficiency of recurring activities in the infrastructure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storage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provisioning, supporting both local and cloud storage requirements for AI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documentation for system architecture and workflows that facilitated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orchestrated them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to enhance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CI/CD pipelines to automate deployment processes, achieving a 25% increase in release frequency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infrastructure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facilitating seamless provisioning of environments while following best practices in IaC.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job scheduling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 Jobs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Slurm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resource utilization during peak computational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performance metrics and logs, improving troubleshooting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infrastructure code, enabling collaboration and ensuring traceability of changes made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security best practices across cloud environments, including configuration management and vulnerability assessments, fostering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mentorship to junior engineers, helping them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 and infrastructure challenges.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and compliant API gateways for internal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attack surfaces and enabling controlled access to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implementing auto-scaling strategies based on traffic patterns, leading to a significant reduction in resource waste.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maintenance tasks, improving operational efficiency and consistency across server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teams migrating to a centralized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ecosystem, boosting overall team productivity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documenting workflows and integrating API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optimize machine learning model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GPU optimizations to minimize response times for real-time inference.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cloud-based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it with application data flows, enhancing data accessibility and processing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ArgoCD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GitOps, ensuring automated deployment and infrastructure updates were streamlined and efficient.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