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PHP Developer with over 8 years of experience in developing scalable applications and leading software teams. Proficient in Laravel and modern PHP architectures, adept at mentoring junior developers while implementing best practices in software development. Passionate about enhancing user experiences and delivering innovative web solutions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8.3,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Laravel 11, Inertia.js, React,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AWS SDK,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PHPUnit, Laravel Horizon, Sanctum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Composer, Yarn,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Jira,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design of multiple Laravel applications, utilizing </w:t>
      </w:r>
      <w:r w:rsidRPr="00C3688B">
        <w:rPr>
          <w:rFonts w:ascii="Arial" w:hAnsi="Arial" w:cs="Arial"/>
          <w:b/>
          <w:color w:val="424242" w:themeColor="text1" w:themeShade="BF"/>
          <w:sz w:val="20"/>
          <w:szCs w:val="20"/>
        </w:rPr>
        <w:t xml:space="preserve">PHP 8.3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Laravel 11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scalable and efficient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managed CI/CD pipelines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five junior developers by establishing best practices in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decrease in bugs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REST APIs using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seamless user integrations in eCommerce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 containerized development environment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Laravel Sail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team collaboration and faster onboarding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rigorous coding standards and review processes, resulting in cleaner code and higher quality deliverables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agile stand-ups and sprint planning, ensuring alignment with project timelines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metrics with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the identification and resolution of key bottlenecks in the deployment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cross-functional team meetings to align product features with implementation timelines,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SDK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services, optimizing the deployment and scalability of applications in a serverless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custom solutions for clients’ inventory management systems, utilizing best practices in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frontend technologies like </w:t>
      </w:r>
      <w:r w:rsidRPr="00C3688B">
        <w:rPr>
          <w:rFonts w:ascii="Arial" w:hAnsi="Arial" w:cs="Arial"/>
          <w:b/>
          <w:color w:val="424242" w:themeColor="text1" w:themeShade="BF"/>
          <w:sz w:val="20"/>
          <w:szCs w:val="20"/>
        </w:rPr>
        <w:t xml:space="preserve">Inertia.js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of architecture and processes for internal knowledge sharing, facilitating smoother project transitions among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focusing on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cultivating a collaborative and innovative team culture.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user-friendly interfaces and enhancing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setting up server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portability and consistency across development and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responsive web designs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translating them into technical specifications and actionable development plans using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migrations and optimizations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seamless data handling and reduced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systems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effective source code management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RESTful APIs for mobile applications, integrating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performance scaling and reliability in data exchanges.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retrospectives to improve team efficiency and methodology adherence, aligning with best practices in agile software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Identity Management solutions within client infrastructure using secure coding practices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web applications by writing clean, maintainable code that adheres to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offering constructive feedback to enhance code quality and adherence to development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development practices,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project tracking, enhancing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code changes efficiently across multiple projects and streams.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designs and project workflows, ensuring clarity and maintainability for future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sessions to align deliverables with client expectations, iterating on feature development based on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across teams in a remote environment using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communication, maintaining productivity and coherence in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