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software engineer with over 8 years of experience specializing in network automation and Python development. Proven expertise in crafting robust automation frameworks and optimizing network operations through extensive use of network protocols and advanced scripting. Strong problem-solving skills complemented by an ability to work effectively in fast-paced environments. Seeking to leverage deep technical knowledge and a solid background in software development to drive strategic initiatives in network automation.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Testing Tools:</w:t>
      </w:r>
      <w:r w:rsidRPr="00C3688B">
        <w:rPr>
          <w:rFonts w:ascii="Arial" w:hAnsi="Arial" w:cs="Arial"/>
          <w:color w:val="424242" w:themeColor="text1" w:themeShade="BF"/>
          <w:sz w:val="20"/>
          <w:szCs w:val="20"/>
        </w:rPr>
        <w:t xml:space="preserve"> Robot Framework, Selenium, Postman,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Protocols:</w:t>
      </w:r>
      <w:r w:rsidRPr="00C3688B">
        <w:rPr>
          <w:rFonts w:ascii="Arial" w:hAnsi="Arial" w:cs="Arial"/>
          <w:color w:val="424242" w:themeColor="text1" w:themeShade="BF"/>
          <w:sz w:val="20"/>
          <w:szCs w:val="20"/>
        </w:rPr>
        <w:t xml:space="preserve"> SSH, HTTP, TLS, mTLS, DTLS, IPsec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PKI, OAuth, OpenID Connect,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Wireshark, tcpdump, Vagrant,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automation frameworks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network configurations and optimize incident response times,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testing procedures utilizing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validating network protocol functions including </w:t>
      </w:r>
      <w:r w:rsidRPr="00C3688B">
        <w:rPr>
          <w:rFonts w:ascii="Arial" w:hAnsi="Arial" w:cs="Arial"/>
          <w:b/>
          <w:color w:val="424242" w:themeColor="text1" w:themeShade="BF"/>
          <w:sz w:val="20"/>
          <w:szCs w:val="20"/>
        </w:rPr>
        <w:t xml:space="preserve">SSH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automated regression tests streamlined deployment processes, enhancing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shell scripts to automate daily tasks and system monitoring, significantly improving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troubleshoot and optimize services involving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IPsec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contributing to enhanced network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integrated continuous deployment pipelines on platforms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integration processes, ensuring timely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applications, allowing for seamless container orchestration and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in-depth knowledge of </w:t>
      </w:r>
      <w:r w:rsidRPr="00C3688B">
        <w:rPr>
          <w:rFonts w:ascii="Arial" w:hAnsi="Arial" w:cs="Arial"/>
          <w:b/>
          <w:color w:val="424242" w:themeColor="text1" w:themeShade="BF"/>
          <w:sz w:val="20"/>
          <w:szCs w:val="20"/>
        </w:rPr>
        <w:t xml:space="preserve">network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flow between service components, enhancing overall system interoperability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for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API tests, facilitating effective performance benchmarks for new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team collaboration and accelerating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mentoring sessions to instill adherence to standardized coding and testing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and documented detailed technical specs for automation solutions, ensuring alignment with both operational goals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Audit existing tools and frameworks to identify areas for improvement, resulting in increased functionality and user satisfaction during software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implement </w:t>
      </w:r>
      <w:r w:rsidRPr="00C3688B">
        <w:rPr>
          <w:rFonts w:ascii="Arial" w:hAnsi="Arial" w:cs="Arial"/>
          <w:b/>
          <w:color w:val="424242" w:themeColor="text1" w:themeShade="BF"/>
          <w:sz w:val="20"/>
          <w:szCs w:val="20"/>
        </w:rPr>
        <w:t xml:space="preserve">PKI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secure data transmission within automated processes, bolstering trust and integrity across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existing development processes by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resulting in 25% faster time-to-deployment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test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Robot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simulated real-world scenarios for clients' networked systems, enhancing operational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scripts that greatly reduced manual workloads, increasing team efficiency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network protocol testing procedures, using technology including </w:t>
      </w:r>
      <w:r w:rsidRPr="00C3688B">
        <w:rPr>
          <w:rFonts w:ascii="Arial" w:hAnsi="Arial" w:cs="Arial"/>
          <w:b/>
          <w:bCs/>
          <w:color w:val="424242" w:themeColor="text1" w:themeShade="BF"/>
          <w:sz w:val="20"/>
        </w:rPr>
        <w:t xml:space="preserve">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security compliance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tcpdump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network traffic analysis to identify bottlenecks and optimize data flow for large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developed frameworks and tools, facilitating transparency and knowledge transfer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troubleshoot client issues related to </w:t>
      </w:r>
      <w:r w:rsidRPr="00C3688B">
        <w:rPr>
          <w:rFonts w:ascii="Arial" w:hAnsi="Arial" w:cs="Arial"/>
          <w:b/>
          <w:bCs/>
          <w:color w:val="424242" w:themeColor="text1" w:themeShade="BF"/>
          <w:sz w:val="20"/>
        </w:rPr>
        <w:t xml:space="preserve">HTTP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IPsec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rapid resolutions and heightened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Increased system performance by integrating advanced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task automation, enabling rapid environment setup for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implementation of identity and access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management within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engineering best practices around continuous integration and delivery in a cloud-based environment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client-server applications by implementing automation scripts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optimization using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debugging through hands-on experience with tools such as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assessing data flows and identifying disruptions in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proof-of-concept projects integrating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enhancing deployment efficiency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align technical requirements with business needs; employed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