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Mobile Applications Developer with over 7 years of experience in architecting and deploying high-quality mobile applications. Proficient in utilizing the Flutter framework and Dart programming to guarantee robust application performance and user experience across various platforms. Strong communicator and mentor, dedicated to fostering collaboration within agile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Dart, Java, Kotlin,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Flutter, React Native,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Firebase,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Jenkins,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Provider, Bloc,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Agile, TDD,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scalable mobile application using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retention through enhanced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backend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implementing secure authentication and data storage protocols that reduced access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such as </w:t>
      </w:r>
      <w:r w:rsidRPr="00C3688B">
        <w:rPr>
          <w:rFonts w:ascii="Arial" w:hAnsi="Arial" w:cs="Arial"/>
          <w:b/>
          <w:color w:val="424242" w:themeColor="text1" w:themeShade="BF"/>
          <w:sz w:val="20"/>
          <w:szCs w:val="20"/>
        </w:rPr>
        <w:t xml:space="preserve">Provider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Bloc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and maintainability across complex application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UI/UX designers to translate wireframes into high-performance mobile applications, incorporating responsive design principles that improved accessibility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leading code reviews and knowledge-sharing sessions that enhanced team proficiency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creating automated data reporting systems that decreased manual entry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application release processes and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using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standards of code quality and significantly reducing post-deployment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rigorous profiling and refactoring using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leading to a 15% increase in loading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mobile application architecture and coding standards, enhancing onboarding processes and developer familiarity with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analytics tools to assess application usage patterns and user feedback, driving iterative development processes and feature enhancements that improved overall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collaboration tools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workflows, ensuring transparency and alignment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 planning and retrospectives, promoting a culture of continuous improvement and adaptability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cross-platform mobile application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achieved a 40% reduction in development time compared to traditional methods.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for project management and delivery, improving team productivity and client satisfaction in a fast-paced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data retrieval efficiency and reducing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utilizing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functionality, resulting in a 20% decrease in QA rework.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audits and reviews, fostering a culture of code quality and knowledge sharing while mentoring junior developers on industry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documentation, providing clear communication to stakeholders regarding API functionalities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protocols by implementing OAuth2 authentication, ensuring compliance with industry standards and safeguarding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deployment strategies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frequency and system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security-focused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mainly focusing on identity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infrastructure costs while maintaining high availability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and functional tests for critical application components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marketing and business stakeholders to gather requirements, translating them into technical specifications for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migrating legacy systems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improving system performance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RESTful services to integrate with external systems, enhancing data exchange procedures and throughput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bases by documenting technical solutions and lessons learned throughout the project lifecycle, facilitating future project efficiencies.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and sprint reviews, aligning with team objectives for timely project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