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Machine Learning Engineer with extensive experience in building AI-native applications and platforms. Proven record of developing scalable machine learning systems, implementing model architectures, and leveraging data pipelines to transform business requirements into effective solutions. Skilled in various frameworks and technologies, committed to driving advancements in AI through innovative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Apache Spark, Pandas, NumPy,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Matplotlib, Seaborn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machine learning platform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applications in financial analysis and client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 ingestion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processing speed by 30% in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machine learning models and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integration/continuous deployment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AI-driven opportunities, resulting in the deployment of machine learning models that increased operational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experiments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model architectures, enabling rapid iteration and performance improvements on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PostgreSQL database for managing the workflow of model training and evaluation processes, ensuring data consistency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solutions into business systems using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access and management across distributed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and deployed strategies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ensuring stakeholders could track progress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machine learning models and systems, ensuring knowledge transfer and training for new engineering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refine model outputs through iterative feedback loops, enhancing accuracy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machine learning containers, ensuring high availability of services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predictive maintenance models for machinery, employing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feature selection and model evaluation systematically.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in software development, including code reviews and pair programming sessions, cultivating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analytics dashboard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client reporting and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 pipelines with </w:t>
      </w:r>
      <w:r w:rsidRPr="00C3688B">
        <w:rPr>
          <w:rFonts w:ascii="Arial" w:hAnsi="Arial" w:cs="Arial"/>
          <w:b/>
          <w:bCs/>
          <w:color w:val="424242" w:themeColor="text1" w:themeShade="BF"/>
          <w:sz w:val="20"/>
        </w:rPr>
        <w:t xml:space="preserve">Dask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parallel computing, boosting performance metrics for large volume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machine learning solutions using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deployment of models for A/B testing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develop a recommendation engine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user engagement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data retrieval times for analytics functions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feedback into machine learning models,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maintain relevance and accuracy of predictions across multiple domains.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design user-friendly interfaces for applications consuming ML models, improving user satisfaction metrics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cloud-based identity and access management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system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forms integrated with backend services, enhancing user experience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implementation of automated testing frameworks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functionality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derived insights from data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operations, informing project decisions.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