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Engineer with extensive experience in IT consulting, specializing in software development, cloud solutions, and system architecture. Adept at leveraging a diverse tech stack to deliver innovative and reliable software solutions with a focus on scalability and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Python, Java,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Selenium, Postman,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GraphQL,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TDD,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Hadoop, Spark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through improved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improving system scalability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frequency by 70% while ensuring high availability and minimal downtime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efficient data storage/management solutions that improved data retrieval speeds by 40% for an enterprise-scale client.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Agile methodologies, facilitating daily stand-ups and sprint planning, resulting in a 25% increase in team productivity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quality and continuous improvement in the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applications, achieving a 95% test coverage and significantly reducing regression defects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into existing systems, including payment gateways and data analytics tools, ensuring seamless transactions and reporting capabilities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RESTful Services that supported high transaction volumes under heavy loads facilitated by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through indexing and schema design modifications, achieving a 50% reduction in query times for high-traffic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boost application performance, improving response times by over 60% during peak usage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clients to gather requirements and deliver custom software solutions aligned with business needs, resulting in a satisfaction rate exceeding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design discussions for cloud-based solutions, steering clients towards adopting AWS infrastructure that saved up to 20% on hosting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to refactor legacy systems, transitioning to cloud-native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greatly enhancing system flexibility.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multi-tier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increase in client system efficiency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optimizations within existing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load times and enhancing overall user experience for the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managed hosting environments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utilizing services such as EC2, S3, and RDS to establish highly resilient architectures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robustness of the software through early detection of bugs and ensuring high-quality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knowledge transfer sessions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Version Control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and reducing merge conflicts within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maintained highly available continuous integration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development efficiency and accelerated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streamlined data interchange processes, allowing clients to enhance their digital service offerings.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engaged with stakeholders to define project requirements and produce software solutions that aligned with strategic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services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the creation of scalable solutions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functionalities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AJAX to create dynamic web pages improving interactivity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database management, including designing and executing queries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availability for reporting and analytics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health assessments to ensure software defined by client requirements was successfully integrated into existing infrastructure, leading to fewer disruptions.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efforts to embrace Agile methodologies, including sprint retrospectives, to continuously improve development processes, remaining adaptable to changes.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database administrators to perform routine database maintenance and performance tuning of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SQLite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customer support projects that required troubleshooting and resolving key system issues within predefined SLAs, improving client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training sessions on application best practices, promoting upskilling and continuous development within technical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