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practice in delivering high-quality solutions and leading technical teams. Proficient in a wide array of programming languages and frameworks, focusing on optimizing software development workflows and achieving project objectives. Proven track record in successfully implementing complex systems in diverse domains, particularly in IT consulting environments, with a strong emphasis on cloud technologies, containerization,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C#,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Spring Boot, ASP.NET Core, Django, Flask,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TDD, CI/CD,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and scalability of applications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high-traffic e-commerce platform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page load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implementing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and queries, reducing response times and increasing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across the team,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access and manipulation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software reliability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encouraged adoption of unit testing and TDD in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teams to enhance user experience by incorporating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enhance deployment processes, achieving up to 50%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security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authentication standards in application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architecting solutions that utilize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monitoring and logging by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cloud best practices that led to enhanced team performance and successful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technical requirements and specifications, ensuring alignment with the client's vision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APIs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interaction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applications on cloud platforms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various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to ensure high code quality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discussions in agile ceremonies, streaming feedback to enhance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effective communication with clients to translate technical jargon into business terms, ensuring clarity and project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integrations and user management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efforts to enhance security protocols within existing applications using </w:t>
      </w:r>
      <w:r w:rsidRPr="00C3688B">
        <w:rPr>
          <w:rFonts w:ascii="Arial" w:hAnsi="Arial" w:cs="Arial"/>
          <w:b/>
          <w:bCs/>
          <w:color w:val="424242" w:themeColor="text1" w:themeShade="BF"/>
          <w:sz w:val="20"/>
        </w:rPr>
        <w:t xml:space="preserve">OAuth2.0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internal tools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processes, increasing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senior engineers to troubleshoot and resolve software issues, employing debugging tools such as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code refactoring initiatives to improve software maintainability and reduce technical debt, ensuring optimal use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feedback sessions to iterate on product designs and functionality, leveraging insights to steer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technical specifications to support the development process, focusing on clarity and accuracy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new tools and frameworks, continuously expanding technical expertise and capability.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