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Integration Analyst with over 8 years of experience in healthcare data integration and EHR interoperability. Proven track record in leveraging modern technologies to optimize data systems and enhance clinical workflows. Proficient in HL7, FHIR, and a wide array of integration tools. Seeking to apply extensive expertise in data quality and healthcare systems at Tempus AI to efficiently deliver actionable insights and support the integration of real-world evidence into clinical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&amp; EHR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 v2, FHIR R4, Epic, Cerner, Interface Engines, Corepoint, Mirth, Cloverleaf, Rhapsody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Java, JSON, XML, ETL tools,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Compliance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PHI Data Security, Regulatory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Systems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OAuth 2.0, API-based Integration, Clinical Data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Transformation, Validation, Integration Workflows,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Identity Management, Cloud-based Data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 healthcare organizations to implement Electronic Health Record (EHR)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Epic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Cerner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 v2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across clinical data ingestion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onboarding of new healthcare clients by providing comprehensive technical guidance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Mirth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Cloverleaf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engines, facilitating seamless data flow and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mapped clinical data from various EHR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serialization formats for effective data exchange and real-time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workflows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specifications, ensuring optimized data retrieval processes and adherence to best practices in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standard operating procedures to enhance the scalability of data integration processes, significantly reducing onboarding timelines for new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querying and troubleshooting, resolving issues related to data discrepancies stemming from clinical data feeds.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monitoring and logging solutions to track interface performance and proactively solve integration challenges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and engineering teams to streamline data synthesis and optimize automation processes for healthcare analytics, resulting in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cross-functional team to execute an integration roadmap that aligned with organizational goals, maximizing data utility across strategic healthcare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impactful presentations to convey integration strategies to key stakeholders, highlighting technical challenges and proposed solutions with the help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backend systems to modify short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custom interfacing needs, broadening the range of supported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analysts on best practices for data transformation and validation techniques within healthcare contexts, emphasizing real-time clinical care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implement HIPAA-compliant solutions, ensuring the secure handling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PHI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client integrations through rigorous data governance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healthcare IT projects focused on implementing EHR interoperability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Epic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Cerner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successful integration goals within stipulated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mapping sessions to understand client data needs, coordinating with technical teams to extract and transform data in formats suitable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SQL-based data validation checks to ensure the integrity of clinical data prior to migration, resulting in improved data accuracy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during the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engines, guiding them through the functional requirements to meet integration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Responded to system alerts and performance issues promptly, employing advanced troubleshooting techniques to resolve discrepancies in data logs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working groups aimed to enhance interoperability between healthcare platforms, contributing insights on standards compliance and integration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throughput and consistency in clinical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all integration points adhere to regulatory standards, implementing tests that confirm compliance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integrations with various identity management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healthcare data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support of API documentation efforts,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clear communication of integration specifications to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healthcare applications, leveraging cloud services for enhanced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which focused on best practices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tasks, empowering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clinical data exchange initiatives,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FHIR Bulk Data Access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patient outcome measures through data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 into integration performance, resulting in more informed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documents and integration guides to assist clients in understanding complex workflows, incorporating best practices for healthcare data management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external vendors for API integration requirements, ensuring collaborative success in meeting client objectives and streamlining data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