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Full-Stack Engineer with over 8 years of experience building and optimizing SaaS applications and user activation systems. Proven expertise in leading cross-functional teams to deliver high-quality, scalable solutions using modern JavaScript frameworks and advanced experimentation platforms, aimed at enhancing user engagement. Adept at leveraging data analytics to drive growth initiatives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Amplitude, Google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Feature Flagging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GrowthBook, LaunchDarkly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A/B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the impact of user activation strategies, resulting in a 30% increase in new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feature flagging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GrowthBook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rapid testing and iteration of new features, significantly shortening the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efficient and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building scalable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analysts to track user behavior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key performance indicators for user activation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backend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which improved the performance of user-facing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growth experiments that combined user behavior analysis and frontend changes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which boosted feature adoption rates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through the migration of legacy code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architecture, improving maintainability and reducing debt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deployments and reduced downtime significantly during release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experiment outcomes and reported insights to stakeholders, recommending actionable changes to enhance user experience based on analytic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to ensure seamless integrations with third-party applications, resulting in improved app functionality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writing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user transactions, ensuring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cross-departmental collaboration for growth initiatives, successfully aligning engineering capabilities with business goals to maximize user uptake.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A/B testing methodologies and deployment processes, facilitating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high-demand features of users in a fast-paced IT consultancy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convert large legacy codebases to modular components, decreasing build times and fostering team adaptability to new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product designs with UI/UX teams to enhance customer experiences, resulting in a 25%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ORM libraries to enhance database management systems, streamlining access and data handling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engaging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project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reliability through comprehensive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Functioned effectively in a DevOps culture,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clients on systems integration strategies, ensuring smooth project delivery and client satisfaction within stipulated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access, significantly improving system security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 data visualization web app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which made complex data accessible and actionable for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queries, optimizing performance for both read and write operations and handling increased post-launch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performance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systems to microservices architecture improving performance and reducing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refine code quality and establish improvement objectives, resulting in a 20% decrease in error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cross-functional workshops to ensure all developers adhered to changing specifications, improving project alignment with business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