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result-driven software engineer with over 8 years of experience in developing production-level services and applications. Specialized in Golang and backend technologies with a focus on system architecture, data handling, and performance optimization. Proven ability in cloud environments, leveraging modern tools and frameworks to drive efficiency and effectiveness in healthcare technology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SNS,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robustness and reducing latency across application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real-time data processing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pipelines to support analysis and reporting needs for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numerous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documentation efficiency through OpenAPI specifications, leading to a 30% reduction in client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resulting in a deployment frequency increase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scalable database solutions that supported new features without impacting performance metrics historically utilized by our healthcare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key techniques, leading to improved code quality and team performance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to create seamless user experiences by designing and implementing backend service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message queuing, enabling real-time alerts and event processing in line with patient monitoring systems, contributing to significant improvements in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enhance system reliability and scalability, providing insight into data ingestion methods and service deployment in a Kubernetes-managed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reinforced security protocols for API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sensitive health data provided solutions that conformed to HIPAA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performance, leading weekly reports that informed the technical strategy and significantly improved system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 to deliver projects on-time and within budget by actively participating in sprint planning, reviews, and retrospectives. Increased team velocity by refining processes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comprehensive unit and integration testing strategies that minimized deployment errors and enhanced system reliability, with a focus on service-level reliability metrics across critical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backend services by refactoring code 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response times of up to 25%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projects, optimizing build times and improving overall deployment efficiency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effective data storage and retrieval strategies which supported complex queries and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data across a distributed architecture to support mobile platforms in health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strategies for data migration and integration, ensuring no data loss and minimal downtime during transitions between legacy systems and new solutions every quarter.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for junior developers on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highlighting development best practices that resulted in measurable improvements in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data-driven insights using tools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better business forecasting.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requests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which improved application performance by up to 30% and enhanced user satisfaction through faster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on mobile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based on user feedback leading to a higher monthly active users count.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deployments that improved infrastructure reliability for distributed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an enterprise data warehouse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access to transactional data for business intelligence and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technical documentation for APIs and services ensuring clarity and consistency across teams to support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standard data protection measures, ensuring user data confidentiality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performance tuning of applications through enhanced logging and diagnostics, applying best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understand and resolve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roadmaps and strategy discussions, providing insights on technology adoption trends that influenced project prioritization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liaised with clients to gather requirements and provided technical guidance in the development of tailored software solutions that solved critical business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