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Fullstack Software Engineer with over 8 years of experience specializing in developing scalable web applications using Python, React, and associated frameworks. Adept at leading development teams, optimizing software delivery life-cycles, and implementing cloud solutions to enhance operational efficiency. Proven ability to collaborate with stakeholders to translate business requirements into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development team in designing and implementing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dynamic single-page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S3 and Lambda, to enhance application scalability,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draft detailed technical specifications, ensuring alignment with client objectives and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frequencies by 50%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between front-end and back-end services and improving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e2e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reducing bug counts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data security and compliance for sensitive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by creating efficient indexing strategies, which reduced query execution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actively contributed to best coding practices within an Agile team, reducing average story completion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the infrastructure for building development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DevOps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architectural decisions to stakeholders, ensuring transparency and fostering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research and feedback sessions, integrating findings into product improvement cycles, leading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that facilitated integration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speeds through query optimization and proper indexing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as a key developer, ensuring timely delivery of project milestones and successful sprint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deploy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and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OAuth2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optimization of applications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with project leads to gather requirements, and translated them into technical specifications and actionable tasks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repetitive tasks, improving team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issues, employing debugging tools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rapidly resolve problems.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 and contributed to maintaining documentation on GitHub, following best practices for code management and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