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Fullstack Engineer with extensive experience in architecting and developing robust web applications, focusing on modern frameworks and secure coding practices. Proficient in creating modular and scalable solutions leveraging a diverse technological stack, aiming to enhance user experience and optimize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JavaScript, HTML, CSS,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C#,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Testing Frameworks, Git,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Secure Coding Best Practices, System Architecture,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complex frontend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seamless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robust data interchange and supporting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other developers to define project requirements, translating user needs into technical specifications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leveraging scalability features to enhance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best practices, incorporating OWASP guidelines to minimize vulnerabilities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APIs with testing frameworks such as Postman and JUnit, ensuring high reliability and performance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architecture and system diagrams to visualize target-state architecture and document system interactions for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practices, contributing to sprint planning, retrospectives, and daily stand-ups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technologies,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technical issues and bugs promptly, employing a data-driven approach to identify root causes and implement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self-directed learning of emerging technologies, incorporating innovative solutions into ongoing projects to boost overall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and ensuring effective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microservices, encapsulating best practices for future reference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promoting collaborative feedback and adherence to coding standards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APIs that integrated with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designed for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regular updates to code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enhance software solutions, fostering an environment of open communication and collective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and reduced load times by optimizing code and implementing efficient state management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technologies,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deploy applications, ensuring reliability and scalability under varying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of web applications, enforcing quality assurance standards across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related to new frameworks and methodologies, applying insights to improve team workflows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client-side rendering for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existing application functionalities and implementing new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database design principles, interacting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queries and manage data effectively for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reviews to showcase project advancements and align future goals with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learning sessions, sharing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foundational web development best practices to assist in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cloud functionalities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deployment and management processes under the guidance of senior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address bugs and improve application stability based on user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unit testing and debugging tools to ensure application compliance with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