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Full Stack Developer with over 8 years of extensive experience in full stack web development and a strong focus on React. Proven track record in creating scalable command and control software solutions leveraging AI and Machine Learning integrations. Committed to delivering high-quality code while adhering to coding standards and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Jest, Webpack, Babel,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RabbitMQ, Apache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Natural Language Processing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GIS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GeoJSON, geoParquet, geoArrow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cloud-based command and control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back-end, enhancing operational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abstraction layer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of various AI algorithms into the command and control software,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implementations.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reusable component libraries to streamline the development of mission-critical applications, ensuring high-quality code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ES6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agile delivery teams to perform requirement gathering and coding,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estimation.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to ensure adherence to best practices and maintain a 95% code quality score across the project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database schema for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database, integrating efficient data retrieval methods that supported real-time command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deployment and 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faster release cycles, achieving a 40%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state in React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and enhanced user experience for military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optimized component rendering, leading to a 25% increase in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asynchronous programming patterns that improved application performance and user interface responsiveness by leveraging features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integrating front-end applications with back-end services,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 and storage.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effective CRUD operations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achieving seamless data operations across multiple modules within the 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and product managers to ensure the software met user expectations and requirements,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design coordination.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 and coding standards, fostering a culture of continuous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system’s response time by 20% through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microservices architecture,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to create maintainable and scalable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Connected applications to various external APIs for integrated data exchange,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documentation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state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handle complex application states, improving data flow interactions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30% decrease in post-deployment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efficient data models for applications using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ensuring data integrity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 and authorization, aligning with industry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across teams to synchronize project developments effectively.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by designing intuitive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on API development and integration efforts, ensuring that all software components interacted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software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operations and reducing downtime during updates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contributing to daily stand-ups and sprint planning sessions to ensure timely project delivery and align with customer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forms and client-side logic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user experience and reduce form submission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deployed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client-server interaction and smooth data transitions that supported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knowledge-sharing sessions to discuss emerging technologies and practices around software development, contributing to team expertise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