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Fullstack Developer proficient in building scalable applications using Angular and Golang. Strong background in collaborating with cross-functional teams to deliver effective technical solutions aligned with business goals. Proven capability in leading teams and driving modernization efforts in a remote setting.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RESTful APIs,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Docker, Kubernetes,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Postman,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Serverless Architecture,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redesign of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communication between frontend and backend,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translate complex business requirements into effective technical solutions, significantly reducing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minimize regression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cycles and improving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improvements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contributing to sprint planning and retrospectives to optimize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systems leveraging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architecture, enabling independent deployment and scaling of services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efficiency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architectural modernization, aligning technical strategies with product vision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collaboration efforts to ensure alignment of technical objectives with business goals, improving overall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traceability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deliver responsive user experiences that meet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facilitating discussions to refine user stories and prioritize backlog effectively, resulting in efficient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deployment processes and reducing delivery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reviews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a 25% reduction in bug rates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to support mobile and web applications, ensuring robust integration and communication between components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to optimize application responsiveness,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data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storage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decision-making processes that align with client goals and project scopes, enhancing overall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secure user interactions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end-to-end test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 to ensure maximum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facilitate regular sprint meetings, resulting in a more cohesive and communicative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user interface implementation across multiple projects, increasing efficiency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driving modernization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applications, ensuring swift identification of system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architectural diagrams and documentation for systems aligned with development best practices, improving team onboarding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UI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community feedback to refine usability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