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analytical Senior Full-Stack Software Engineer with over 8 years of experience in developing scalable and high-performance SaaS applications. Proficient in leveraging modern technologies to create impactful solutions aimed at optimizing user experiences in the environmental technology sector. Adept at collaborating with cross-functional teams to enhance platform capabilities and drive innovation in line with sustainability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Flask, Angular, AngularJS,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Snowflake, ORMs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HashiCorp Vault,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Blue/Green Deployments,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 Methodologies, Testing Frameworks, Ghost Inspector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responsive user interface, achieving a 30% improvement in load times through 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to enhance application scalability and maintainability, aligning services with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high-quality, maintainable code with a strong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code coverage by 60% through the integration of automated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significantly improving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gather requirements and create user-centric solutions that resulted in a 25% increase in user engagement and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HashiCorp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management of application secrets, enhancing security measures in sensitive areas of platform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blue/green deployment strategies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seamless updates and rollbacks while minimizing application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code quality and enforce coding standards across the development team, resulting in a 40% reduction of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optimization initiatives that resulted in a 20% reduction in server response times by revising backend logic and database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monitoring and logging solutions to track system performance, providing insights that directed future development efforts towards areas of critical need.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architecture discussions, offering insights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 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directly supported the company’s sustainability-focused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modern single-page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the best practices for design patterns and code organization, which facilitated easier maintenance and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implementation of environmental impact metrics within our platform’s reporting functionalities, providing users with actionable insights regarding energy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back-end services are robust and support multiple types of database integration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deliver user-friendly interfaces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journey and interaction with seamless navigation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participating in sprint planning and retrospectives which improved team delivery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setup and management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 to facilitate deployment processes and maintain application services'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extensively in the development of intricate application features that require dynamic client-side functionality, ensuring high levels of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that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in line with the development life cycle, increasing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across various projects, enhancing collaboration and reducing merge conflicts during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discussions that aimed at optimizing existing systems, improving overall application performance through targeted adjustments in configuration settings.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key features for identity management software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front-end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integration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to identify user feedback and make necessary adjustments to the application, which increased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team leads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that effectively delivered high-quality solutions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to provide clarity and guidance for future development work, ensuring maintainability and knowledge transfer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NoSQL databases to effectively manage and query data according to application needs, fostering a more efficient data retrieval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troubleshooting and debugging efforts across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and enhancement of existing code bases, ensuring adherence to coding standards and improving overall software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