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designing, developing, and deploying software applications in fast-paced environments. Adept at collaborating within teams to drive technical excellence and enhance software delivery processes. Passionate about education and committed to improving learning experiences for millions of users globally.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Redux, Vue.js,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GraphQL, RESTful APIs, Java,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Agile, Scrum, Microservices, Elasticsearch, RabbitMQ,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for over 20,000 daily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30% and allowing for continuous integration of code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pair programming setup to develop and debug complex features,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rapid iteration and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response time by 40% and improving data retrieval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initiatives by standardizing best practices for code quality, establishing coding standards and automating testing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scaling applications, implementing security best practices and ensuring system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collaborative environment that empowered them to adopt engineering best practices, including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and system efficiency by designing better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applications that communicated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in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design and deployment processes, aiding team knowledge sharing and onboarding effort.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technical design discussions, contributing insights and feedback which led to an improved architecture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and end-users to gather requirements and effectively translate them into technical specifications, leading to impactful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roll out a new feature set that led to a 25% increase in user engagement, demonstrating strong business acumen in technology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coding standards workshop within the engineering team, resulting in increased code maintainability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while integrating third-party APIs seamlessly to improve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clients to deliver high-quality projects on time and within budget, ensuring alignment with client expectations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responsiveness and scalability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junior developers in migrating legacy systems to more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more efficient product that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test-driven development practices,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reliability and performance,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PostgreSQL databases, ensuring secure access and efficient data retrieval through careful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framework, participating in daily stand-ups and sprint planning sessions to enhance team productivity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high coding standards to promote a quality-first approach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team member in a startup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rapid application development and deployment for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server configurations and application lifecycle to ensure maximum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flows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all web applications developed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promote best practices and consistent coding styles within the team, learning essential feedback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learning by documenting project learnings and sharing them with new team members, fostering an inclusive and collaborative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production issues, using various logging and monitoring tools to identify root causes and implement solutions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product design and feature implementation as part of cross-functional teams, ensuring alignment with end-user needs and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