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7 years of experience in developing robust full-stack solutions utilizing JavaScript, alongside JVM technologies. Proven track record in enhancing developer experiences and building internal tools that facilitate better team collaboration, embodying a strong product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Backstage.io,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Jira,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Microservices Architecture,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new cloud-native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internal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Backstage.io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developer portals, enhancing onboarding processes for new engineers and improving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architecture decisions, ensuring adherence to modern development standards and increasing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streamlined CI/CD pipeline that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multiple product teams to gather requirements and define solutions, significantly improving inter-team communication and project outcomes through effective roadmapping and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features across all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monitoring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enhancements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community involvement and knowledge sharing within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scalable database solutions that support high-traffic applications, ensuring optimal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OKR and engineering all-hands presentations to align team goals with organizational objectives, promoting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tools into existing workflows, enhancing the developer experience with predictive analytics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compliance with security guidelines,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into development processes to mitigate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multiple backend systems, streamlining data management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focused on agile methodologies, improving project velocity and team collaboration across departments, aligning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packaging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web interfaces and optimized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integrated systems that increased data flow and reduced processing times by 20%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scrum team, contributing to sprint planning and retrospectives to refine development processes and improve team efficiency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code coverage to 85% and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interactions between the frontend and backend, and improving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to enhance the performance of legacy applications by refactoring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runtime.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SEO best practices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processing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analysis.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enhancing CRUD operations for user management and increasing efficiency in handling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of various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in short timeframes.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coding projects, contributing to a repository that grew to over 100,000 lines of code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browser-based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validation and parsing operations on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accuracy in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in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define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met all user requirements and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debugging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delivery of a stable and functional product.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