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Software Engineer with over 8 years of experience in enterprise software solutions, specializing in building responsive web applications using React and robust backend systems leveraging JVM technologies. Proven expertise in developing high-performance applications that meet business requirements and enhance user experience. Enthusiastic about leveraging cutting-edge technologies to improve software efficiency and functionality while adhering to best practices and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Microservices, Node.js,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Maven, Webpack,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Apache Kafka, Elasticsearch,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interactive user interfaces and seamless 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 of business applications, ensuring efficient data processing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reliable delivery of features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to extend application functionalities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reduced query response times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software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resulting in improved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unit and integration tests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alignment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automated testing and deployment, significantly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researchers to design user-centric interfaces, implementing designs efficiently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high usability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software documentation and API specifications, helping the technical team understand deployment strategies and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code reviews and best practices in software development to enhance overall team skill level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authentication and authorization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access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continuous performance monitoring and logging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resolution of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applications, writing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 adhering to best practices in software engineering and ensuring high code quality through peer reviews and CI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architecting RESTful APIs that allowed seamless integration with front-end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performance tuning and optimization of existing queries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effectively collaborate with cross-functional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milestones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 rates and ensured functional requirements were met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translate business needs into technical specifications, leading to the development of effective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deployments and maintenance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cloud resources were optimized for performance and cost mitigation.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test API endpoints.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infrastructure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the overall mission of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new features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stakeholders in defining clear functional specifications and translating them into workable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and emerging technologies for junior staff, fostering a culture of continuous learning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 refactoring efforts, applying best practices in coding standards to enhance system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optimizing user experience by developing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adherence to design specifications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support for production systems, using analytical skills to resolve issues and ensure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 and enhance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