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Software Engineer with over 8 years of experience in designing and building scalable enterprise applications. Proficient in leveraging technologies such as ASP.NET, C#, and modern front-end frameworks to deliver robust software solutions in Agile environments. Strong advocate for test-driven development and continuous integration practices, driving project success and quality outcomes. Passionate about mentoring junior developers and optimizing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React.js,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Driven Development, Continuous Integration, Continuous Deployment,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Azure DevOps,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Responsive Design, Debbuging, Module Federation,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enterprise-grade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stability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RESTful APIs, ensuring seamless integration with various front-end services and providing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enhance data extraction capabilities, resulting in a 20% increase in report generation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daily paired programming sessions, fostering a collaborative environment that increased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performance and code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Agile/Scrum ceremonies, managing and prioritizing backlog items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front-end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projects, catering to diverse customer requirements and enhancing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comprehensive retrospectives to gather actionable feedback and implement improvement measures that reduced bugs by 15% in subsequent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customer needs, aligning product development with business goals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for applications, mitigating vulnerabilities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profiling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memory management techniques,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branching strategies, ensuring efficient team collaboration and project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intuitive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maintainable code and optimal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with detailed documentation for third-party integrations, fostering enhanced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relational databases, writing advanced queries to support data-driven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application responses, significantly improving load and response times through strategic caching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 and review sessions to align development efforts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substantial reduction in production defects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cloud-based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microservices architecture for enhanced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feedback on application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software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with backend services and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functionalities and improve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collaborating on feature branches and ensuring smooth integration of code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validate software functionality and gather user insights for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ensure consistency and standardization in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clean coding standards, ensuring maintainability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for improved accessibility.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