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Full Stack Software Developer with over 8 years of experience in designing and implementing complex solutions primarily using the Microsoft Power Platform, .NET technologies, and cloud-based environments. Proven ability to handle end-to-end project lifecycles in secure environments, with a specialized focus on delivering innovative solutions that support mission-critical operations for government entities.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ReactJS, TypeScript, HTML5, CSS, Bootstrap 5, AJAX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.NET Core, .NET 6.0, Java, Python, Kotlin,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T-SQL, ADO.NET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Microsoft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 Apps, Power Automate, Power BI, SharePoint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Visual Studio, VS Code, IntelliJ,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and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ServiceNow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CompTIA Security+, Automation, DoD IT Systems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multiple enterprise-level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operational workflows for U.S. government functions under stringent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complex data visualizations and reports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aid in decision-making for the U.S. Space Force’s project management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for a secure inventory management system that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SharePoint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DoD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RESTful APIs, enhancing mobile applications' data integration and functionality, resulting in a 25% improvement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build interactive user interfaces, improving the overall user experience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support high-availability applications, including ensuring data integrity and efficient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Agile methodologies, conducting sprint retrospectives and planning sessions, increasing team productivity by adhering to best practices in task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continuous integration/continuous deployment (CI/CD)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Git/GitHub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deployment practices, reducing application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internal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Automate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workload and enhancing reporting accuracy for operational audits.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the development and support of iOS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them with backend systems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6.0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exchange.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training materials and conducted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Power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stakeholders, promoting a culture of innovation and efficiency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secure authentication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internal security standards and improving user access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troubleshooting and resolving production issues, employing root cause analysis to mitigate future risks in the application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business requirements and develop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contributing to several high-impact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user-centric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user engagement metrics by over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workflows within the software development team, facilitating better communication and efficiency in project delivery schedules.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technical documentation for systems and processes, ensuring knowledge transfer and adherence to IT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actionable insights and dashboards for client reporting purposes, increasing transparency in project statuses.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IntelliJ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ensuring quality assurance best practices were upheld.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and performance tuning on SQL servers to streamline data processing activities and enhance application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 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functionality and user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authentication protocols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industry standards and minimizing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low-code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Power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efficiency in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functional testing and quality assurance on applications by integrating automation tools, improving reliability and user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services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data interchange between web applications, significantly modernizing previous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migration of legacy systems to cloud infrastructure (AWS), reducing costs and improving scalability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mobile app development, focusing on integrating Java backend services with iOS applications built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testing protocols for software solutions ensuring functionality adherence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guidance and mentorship to junior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Automate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professional growth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