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detail-oriented Senior Full Stack Engineer with extensive experience in designing and developing scalable web applications, particularly in agricultural tech solutions. Proficient in leveraging advanced technologies and frameworks to enhance system functionality and user experience, driving impactful results in the agri-tech sector.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TypeScript, JavaScript, HTML5, CSS3,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Python, Flask, Node.js, Java,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Google Cloud, AWS, Azure,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CI/CD, Git, Jenkins,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Agri-tech Tools:</w:t>
      </w:r>
      <w:r w:rsidRPr="00C3688B">
        <w:rPr>
          <w:rFonts w:ascii="Arial" w:hAnsi="Arial" w:cs="Arial"/>
          <w:color w:val="424242" w:themeColor="text1" w:themeShade="BF"/>
          <w:sz w:val="20"/>
          <w:szCs w:val="20"/>
        </w:rPr>
        <w:t xml:space="preserve"> Data Analysis, Machine Learning, IoT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Methodologies, Scrum, Microservices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backend framework to streamline real-time data processing for agricultural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responsive UI leveraging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 across various web and mobile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complex databases, focusing on optimizing query performance for handling large datasets related to fruit data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 team to deploy applications on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seamless environment management and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optimized performance of web services through rigorous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quality and reliability of software deliveries.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release time by 30% while maintaining high-quality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machine learning algorithms for predictive analytics in agricultural applications, using Python libraries such as Pandas and NumPy to manipulate data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Scrum methodologies, participating in sprint planning and retrospectives to ensure project alignment with business goals and enhancement of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an initiative to integrate IoT devices for real-time data collection on farms, improving data accuracy for farm management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software development and code optimization, fostering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research on state-of-the-art technologies in agricultural tech to propose innovative solutions for existing software challenges.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stakeholder communications, effectively gathering requirements to direct project scope and deliverables aligned with customer needs and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and best practices in web applications, safeguarding sensitive farm data against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management and design teams to craft user-centric features and functionalities, enhancing the overall product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third-party services to enhance app functionalities in client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and optimize database schemas for a customer management system, leading to faster data retrieval and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lifecycle to deliver high-quality software solutions on time and within budget.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in Agile environments, ensuring timely project deliveries through effective communication and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and integration testing frameworks such as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verify application functionality and address issues proactively.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applications to modern architectures, enhancing scalability and performance using container orchestration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analyze requirements and provide technical expertise in software design and implementation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clean and maintainable code by following coding standards and best practices, contributing to overall team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for user authentication and access management, contributing to the overall agility and security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interactive UI components in client-facing applications, improving user experience and interface.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project teams to gather requirements from stakeholders and present technical solutions that meet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troubleshooting sessions, employing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to ensure reliability and performance of web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to enhance coding skills and promote shared learning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technical documentation for developed features and functionalities, assisting in knowledge transfer and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existing applications, ensuring they remain functional and relevant in response to changing market conditions.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web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gaining exposure to cloud architecture and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